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8DAC" w14:textId="77777777" w:rsidR="00AA00D4" w:rsidRDefault="00AA00D4" w:rsidP="00484E58">
      <w:pPr>
        <w:pStyle w:val="Title"/>
        <w:jc w:val="center"/>
      </w:pPr>
    </w:p>
    <w:p w14:paraId="03141A7E" w14:textId="77777777" w:rsidR="00D83F37" w:rsidRDefault="00D83F37" w:rsidP="00AA00D4">
      <w:pPr>
        <w:pStyle w:val="Heading1"/>
        <w:jc w:val="center"/>
        <w:rPr>
          <w:rFonts w:ascii="Arial" w:hAnsi="Arial" w:cs="Arial"/>
          <w:b/>
          <w:color w:val="049948"/>
        </w:rPr>
      </w:pPr>
      <w:r>
        <w:rPr>
          <w:rFonts w:ascii="Arial" w:hAnsi="Arial" w:cs="Arial"/>
          <w:b/>
          <w:color w:val="049948"/>
        </w:rPr>
        <w:t>St. Patrick’s Day Impaired Driving</w:t>
      </w:r>
    </w:p>
    <w:p w14:paraId="2AFF84DA" w14:textId="051B4AE0" w:rsidR="00804D3E" w:rsidRPr="00AA00D4" w:rsidRDefault="00AA00D4" w:rsidP="00AA00D4">
      <w:pPr>
        <w:pStyle w:val="Heading1"/>
        <w:jc w:val="center"/>
        <w:rPr>
          <w:rFonts w:ascii="Arial" w:hAnsi="Arial" w:cs="Arial"/>
          <w:b/>
          <w:color w:val="049948"/>
        </w:rPr>
      </w:pPr>
      <w:r w:rsidRPr="00AA00D4">
        <w:rPr>
          <w:rFonts w:ascii="Arial" w:hAnsi="Arial" w:cs="Arial"/>
          <w:b/>
          <w:color w:val="049948"/>
        </w:rPr>
        <w:t xml:space="preserve"> Key Messages</w:t>
      </w:r>
    </w:p>
    <w:p w14:paraId="7AFC4764" w14:textId="77777777" w:rsidR="00AA00D4" w:rsidRPr="00AA00D4" w:rsidRDefault="00AA00D4" w:rsidP="00AA00D4"/>
    <w:p w14:paraId="00E4385D" w14:textId="77777777" w:rsidR="009A4D18" w:rsidRPr="009A4D18" w:rsidRDefault="009A4D18" w:rsidP="009A4D18">
      <w:pPr>
        <w:rPr>
          <w:rFonts w:ascii="Arial" w:hAnsi="Arial" w:cs="Arial"/>
        </w:rPr>
      </w:pPr>
      <w:r w:rsidRPr="009A4D18">
        <w:rPr>
          <w:rFonts w:ascii="Arial" w:hAnsi="Arial" w:cs="Arial"/>
        </w:rPr>
        <w:t>Please incorporate these messages in your communications to your audience over the next few days</w:t>
      </w:r>
    </w:p>
    <w:p w14:paraId="4E5307D9" w14:textId="77777777" w:rsidR="009A4D18" w:rsidRPr="009A4D18" w:rsidRDefault="009A4D18" w:rsidP="009A4D18">
      <w:pPr>
        <w:rPr>
          <w:rFonts w:ascii="Arial" w:hAnsi="Arial" w:cs="Arial"/>
          <w:b/>
          <w:bCs/>
        </w:rPr>
      </w:pPr>
      <w:r w:rsidRPr="009A4D18">
        <w:rPr>
          <w:rFonts w:ascii="Arial" w:hAnsi="Arial" w:cs="Arial"/>
          <w:b/>
          <w:bCs/>
        </w:rPr>
        <w:t>Don’t Rely on Luck. Have a Plan!</w:t>
      </w:r>
      <w:bookmarkStart w:id="0" w:name="_GoBack"/>
      <w:bookmarkEnd w:id="0"/>
    </w:p>
    <w:p w14:paraId="6260F549" w14:textId="77777777" w:rsidR="009A4D18" w:rsidRPr="009A4D18" w:rsidRDefault="009A4D18" w:rsidP="009A4D18">
      <w:pPr>
        <w:pStyle w:val="ListParagraph"/>
        <w:numPr>
          <w:ilvl w:val="0"/>
          <w:numId w:val="16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Most people in Washington believe driving impaired is unsafe and unacceptable.</w:t>
      </w:r>
    </w:p>
    <w:p w14:paraId="3CAED493" w14:textId="77777777" w:rsidR="009A4D18" w:rsidRPr="009A4D18" w:rsidRDefault="009A4D18" w:rsidP="009A4D18">
      <w:pPr>
        <w:pStyle w:val="ListParagraph"/>
        <w:numPr>
          <w:ilvl w:val="0"/>
          <w:numId w:val="16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It’s not true that using cannabis after drinking will sober you up. If you use marijuana after drinking alcohol you increase your crash risk.</w:t>
      </w:r>
    </w:p>
    <w:p w14:paraId="1A1DEA30" w14:textId="77777777" w:rsidR="009A4D18" w:rsidRPr="009A4D18" w:rsidRDefault="009A4D18" w:rsidP="009A4D18">
      <w:pPr>
        <w:pStyle w:val="ListParagraph"/>
        <w:numPr>
          <w:ilvl w:val="0"/>
          <w:numId w:val="16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Buzzed driving is drunk driving.</w:t>
      </w:r>
    </w:p>
    <w:p w14:paraId="08AE04AA" w14:textId="77777777" w:rsidR="009A4D18" w:rsidRPr="009A4D18" w:rsidRDefault="009A4D18" w:rsidP="009A4D18">
      <w:pPr>
        <w:pStyle w:val="ListParagraph"/>
        <w:numPr>
          <w:ilvl w:val="0"/>
          <w:numId w:val="16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Don’t hesitate – designate! All St. Patrick’s Day party plans should include a designated driver.</w:t>
      </w:r>
    </w:p>
    <w:p w14:paraId="16F59D57" w14:textId="77777777" w:rsidR="009A4D18" w:rsidRPr="009A4D18" w:rsidRDefault="009A4D18" w:rsidP="009A4D18">
      <w:pPr>
        <w:pStyle w:val="ListParagraph"/>
        <w:numPr>
          <w:ilvl w:val="0"/>
          <w:numId w:val="16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Don’t rely on the luck of the Irish. Drive sober or get pulled over.</w:t>
      </w:r>
    </w:p>
    <w:p w14:paraId="67A1D331" w14:textId="77777777" w:rsidR="009A4D18" w:rsidRPr="009A4D18" w:rsidRDefault="009A4D18" w:rsidP="009A4D18">
      <w:pPr>
        <w:pStyle w:val="ListParagraph"/>
        <w:numPr>
          <w:ilvl w:val="0"/>
          <w:numId w:val="16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Be someone’s lucky charm this Saint Patrick’s Day. Volunteer to be the designated driver.</w:t>
      </w:r>
    </w:p>
    <w:p w14:paraId="462FEEAB" w14:textId="77777777" w:rsidR="009A4D18" w:rsidRPr="009A4D18" w:rsidRDefault="009A4D18" w:rsidP="009A4D18">
      <w:pPr>
        <w:pStyle w:val="ListParagraph"/>
        <w:numPr>
          <w:ilvl w:val="0"/>
          <w:numId w:val="16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Create your own luck this St. Patrick’s Day. Plan ahead!</w:t>
      </w:r>
    </w:p>
    <w:p w14:paraId="37E3F73B" w14:textId="77777777" w:rsidR="009A4D18" w:rsidRPr="009A4D18" w:rsidRDefault="009A4D18" w:rsidP="009A4D18">
      <w:pPr>
        <w:pStyle w:val="ListParagraph"/>
        <w:numPr>
          <w:ilvl w:val="0"/>
          <w:numId w:val="14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Choose a Designated Driver</w:t>
      </w:r>
    </w:p>
    <w:p w14:paraId="3F90557F" w14:textId="77777777" w:rsidR="009A4D18" w:rsidRPr="009A4D18" w:rsidRDefault="009A4D18" w:rsidP="009A4D18">
      <w:pPr>
        <w:pStyle w:val="ListParagraph"/>
        <w:numPr>
          <w:ilvl w:val="0"/>
          <w:numId w:val="14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Taxi or rideshare</w:t>
      </w:r>
    </w:p>
    <w:p w14:paraId="1F2CB26B" w14:textId="77777777" w:rsidR="009A4D18" w:rsidRPr="009A4D18" w:rsidRDefault="009A4D18" w:rsidP="009A4D18">
      <w:pPr>
        <w:pStyle w:val="ListParagraph"/>
        <w:numPr>
          <w:ilvl w:val="0"/>
          <w:numId w:val="14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Take public transportation</w:t>
      </w:r>
    </w:p>
    <w:p w14:paraId="10C57F14" w14:textId="77777777" w:rsidR="009A4D18" w:rsidRPr="009A4D18" w:rsidRDefault="009A4D18" w:rsidP="009A4D18">
      <w:pPr>
        <w:pStyle w:val="ListParagraph"/>
        <w:numPr>
          <w:ilvl w:val="0"/>
          <w:numId w:val="14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Spend the night</w:t>
      </w:r>
    </w:p>
    <w:p w14:paraId="03A8CB55" w14:textId="77777777" w:rsidR="009A4D18" w:rsidRPr="009A4D18" w:rsidRDefault="009A4D18" w:rsidP="009A4D18">
      <w:pPr>
        <w:pStyle w:val="ListParagraph"/>
        <w:numPr>
          <w:ilvl w:val="0"/>
          <w:numId w:val="14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Leave your car at home</w:t>
      </w:r>
    </w:p>
    <w:p w14:paraId="7D8D1DAB" w14:textId="77777777" w:rsidR="009A4D18" w:rsidRPr="009A4D18" w:rsidRDefault="009A4D18" w:rsidP="009A4D18">
      <w:pPr>
        <w:pStyle w:val="ListParagraph"/>
        <w:ind w:left="1080"/>
        <w:rPr>
          <w:rFonts w:ascii="Arial" w:hAnsi="Arial" w:cs="Arial"/>
        </w:rPr>
      </w:pPr>
    </w:p>
    <w:p w14:paraId="29B82641" w14:textId="0A32C5A1" w:rsidR="009A4D18" w:rsidRPr="009A4D18" w:rsidRDefault="009A4D18" w:rsidP="009A4D18">
      <w:pPr>
        <w:pStyle w:val="ListParagraph"/>
        <w:numPr>
          <w:ilvl w:val="0"/>
          <w:numId w:val="14"/>
        </w:numPr>
        <w:spacing w:before="400" w:after="0" w:line="360" w:lineRule="auto"/>
        <w:ind w:left="360"/>
        <w:rPr>
          <w:rFonts w:ascii="Arial" w:hAnsi="Arial" w:cs="Arial"/>
        </w:rPr>
      </w:pPr>
      <w:r w:rsidRPr="009A4D18">
        <w:rPr>
          <w:rFonts w:ascii="Arial" w:hAnsi="Arial" w:cs="Arial"/>
        </w:rPr>
        <w:t>You’ll lose a lot of green when you drink and drive. Expect to pay at least $10,000 in attorney’s fees, fines, court costs, lost time at work, higher insurance rates, car towing and repairs, and more if you get a DUI.</w:t>
      </w:r>
    </w:p>
    <w:p w14:paraId="58D45DC5" w14:textId="77777777" w:rsidR="009A4D18" w:rsidRPr="009A4D18" w:rsidRDefault="009A4D18">
      <w:pPr>
        <w:rPr>
          <w:rFonts w:ascii="Arial" w:hAnsi="Arial" w:cs="Arial"/>
        </w:rPr>
      </w:pPr>
      <w:r w:rsidRPr="009A4D18">
        <w:rPr>
          <w:rFonts w:ascii="Arial" w:hAnsi="Arial" w:cs="Arial"/>
        </w:rPr>
        <w:br w:type="page"/>
      </w:r>
    </w:p>
    <w:p w14:paraId="4BA16880" w14:textId="77777777" w:rsidR="009A4D18" w:rsidRPr="009A4D18" w:rsidRDefault="009A4D18" w:rsidP="009A4D18">
      <w:pPr>
        <w:pStyle w:val="ListParagraph"/>
        <w:spacing w:before="400" w:after="0" w:line="360" w:lineRule="auto"/>
        <w:ind w:left="360"/>
        <w:rPr>
          <w:rFonts w:ascii="Arial" w:hAnsi="Arial" w:cs="Arial"/>
        </w:rPr>
      </w:pPr>
    </w:p>
    <w:p w14:paraId="18A04C47" w14:textId="77777777" w:rsidR="009A4D18" w:rsidRPr="009A4D18" w:rsidRDefault="009A4D18" w:rsidP="009A4D18">
      <w:pPr>
        <w:rPr>
          <w:rFonts w:ascii="Arial" w:hAnsi="Arial" w:cs="Arial"/>
          <w:b/>
          <w:bCs/>
        </w:rPr>
      </w:pPr>
      <w:r w:rsidRPr="009A4D18">
        <w:rPr>
          <w:rFonts w:ascii="Arial" w:hAnsi="Arial" w:cs="Arial"/>
          <w:b/>
          <w:bCs/>
        </w:rPr>
        <w:t>The Dangers of Impaired Driving</w:t>
      </w:r>
    </w:p>
    <w:p w14:paraId="589B1044" w14:textId="77777777" w:rsidR="009A4D18" w:rsidRPr="009A4D18" w:rsidRDefault="009A4D18" w:rsidP="009A4D18">
      <w:pPr>
        <w:pStyle w:val="ListParagraph"/>
        <w:numPr>
          <w:ilvl w:val="0"/>
          <w:numId w:val="17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Impaired driving kills. In 2018 there were 319 fatalities in motor vehicle traffic crashes involving alcohol or drug impaired drivers in Washington.</w:t>
      </w:r>
    </w:p>
    <w:p w14:paraId="4FCBDDB0" w14:textId="77777777" w:rsidR="009A4D18" w:rsidRPr="009A4D18" w:rsidRDefault="009A4D18" w:rsidP="009A4D18">
      <w:pPr>
        <w:pStyle w:val="ListParagraph"/>
        <w:numPr>
          <w:ilvl w:val="0"/>
          <w:numId w:val="17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St. Patrick’s Day is one of the deadliest holidays on our nation’s roads. From 2014 -2018, 249 people were killed nationally due to drunk driving crashes over the holiday.</w:t>
      </w:r>
    </w:p>
    <w:p w14:paraId="5B0492BC" w14:textId="77777777" w:rsidR="009A4D18" w:rsidRPr="009A4D18" w:rsidRDefault="009A4D18" w:rsidP="009A4D18">
      <w:pPr>
        <w:pStyle w:val="ListParagraph"/>
        <w:numPr>
          <w:ilvl w:val="0"/>
          <w:numId w:val="17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Most people believe mixing alcohol with other drugs and driving is dangerous, and with good reason.  Forty-four percent of drivers involved in fatal crashes from 2008-2016, who tested positive for alcohol or drugs, tested positive for two-or-more substances (poly-drug drivers).</w:t>
      </w:r>
    </w:p>
    <w:p w14:paraId="597E226B" w14:textId="77777777" w:rsidR="009A4D18" w:rsidRPr="009A4D18" w:rsidRDefault="009A4D18" w:rsidP="009A4D18">
      <w:pPr>
        <w:pStyle w:val="ListParagraph"/>
        <w:numPr>
          <w:ilvl w:val="0"/>
          <w:numId w:val="17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Alcohol and cannabis are the most common combination of intoxicants.</w:t>
      </w:r>
    </w:p>
    <w:p w14:paraId="56FB40D5" w14:textId="77777777" w:rsidR="009A4D18" w:rsidRPr="009A4D18" w:rsidRDefault="009A4D18" w:rsidP="009A4D18">
      <w:pPr>
        <w:pStyle w:val="ListParagraph"/>
        <w:numPr>
          <w:ilvl w:val="0"/>
          <w:numId w:val="17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  <w:shd w:val="clear" w:color="auto" w:fill="FFFFFF"/>
        </w:rPr>
        <w:t>The number of poly-drug drivers has increased an average of 15 percent every year since 2012.</w:t>
      </w:r>
    </w:p>
    <w:p w14:paraId="7FF2FCAC" w14:textId="77777777" w:rsidR="009A4D18" w:rsidRPr="009A4D18" w:rsidRDefault="009A4D18" w:rsidP="009A4D18">
      <w:pPr>
        <w:pStyle w:val="ListParagraph"/>
        <w:numPr>
          <w:ilvl w:val="0"/>
          <w:numId w:val="17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Between 2008-2017, 597 people died in crashes in Washington involving delta-9 THC positive drivers, which was about 12% of all traffic deaths.</w:t>
      </w:r>
    </w:p>
    <w:p w14:paraId="27D455C3" w14:textId="77777777" w:rsidR="009A4D18" w:rsidRPr="009A4D18" w:rsidRDefault="009A4D18" w:rsidP="009A4D18">
      <w:pPr>
        <w:pStyle w:val="ListParagraph"/>
        <w:numPr>
          <w:ilvl w:val="0"/>
          <w:numId w:val="17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Alcohol and drug impaired driving is the leading contributing factor in Washington fatal crashes. Nearly half of all traffic deaths in Washington involve an impaired driver.</w:t>
      </w:r>
    </w:p>
    <w:p w14:paraId="17EAD64F" w14:textId="77777777" w:rsidR="009A4D18" w:rsidRPr="009A4D18" w:rsidRDefault="009A4D18" w:rsidP="009A4D18">
      <w:pPr>
        <w:pStyle w:val="ListParagraph"/>
        <w:numPr>
          <w:ilvl w:val="0"/>
          <w:numId w:val="17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Would you get in a car with someone who had difficulty steering, impaired perception and concentration, short-term memory loss and lack of speed control? These are all the effects on driving of someone who has a blood alcohol concentration of .08.</w:t>
      </w:r>
    </w:p>
    <w:p w14:paraId="3003784E" w14:textId="77777777" w:rsidR="009A4D18" w:rsidRPr="009A4D18" w:rsidRDefault="009A4D18" w:rsidP="009A4D18">
      <w:pPr>
        <w:rPr>
          <w:rFonts w:ascii="Arial" w:hAnsi="Arial" w:cs="Arial"/>
        </w:rPr>
      </w:pPr>
    </w:p>
    <w:p w14:paraId="272C5E95" w14:textId="661E35D1" w:rsidR="009A4D18" w:rsidRPr="009A4D18" w:rsidRDefault="009A4D18" w:rsidP="009A4D18">
      <w:pPr>
        <w:rPr>
          <w:rFonts w:ascii="Arial" w:hAnsi="Arial" w:cs="Arial"/>
        </w:rPr>
      </w:pPr>
      <w:r w:rsidRPr="009A4D18">
        <w:rPr>
          <w:rFonts w:ascii="Arial" w:hAnsi="Arial" w:cs="Arial"/>
        </w:rPr>
        <w:t>Impaired driving includes:</w:t>
      </w:r>
    </w:p>
    <w:p w14:paraId="6C353159" w14:textId="77777777" w:rsidR="009A4D18" w:rsidRPr="009A4D18" w:rsidRDefault="009A4D18" w:rsidP="009A4D18">
      <w:pPr>
        <w:pStyle w:val="ListParagraph"/>
        <w:numPr>
          <w:ilvl w:val="0"/>
          <w:numId w:val="15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Alcohol</w:t>
      </w:r>
    </w:p>
    <w:p w14:paraId="4FB31E83" w14:textId="77777777" w:rsidR="009A4D18" w:rsidRPr="009A4D18" w:rsidRDefault="009A4D18" w:rsidP="009A4D18">
      <w:pPr>
        <w:pStyle w:val="ListParagraph"/>
        <w:numPr>
          <w:ilvl w:val="0"/>
          <w:numId w:val="15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Marijuana</w:t>
      </w:r>
    </w:p>
    <w:p w14:paraId="25A6791C" w14:textId="77777777" w:rsidR="009A4D18" w:rsidRPr="009A4D18" w:rsidRDefault="009A4D18" w:rsidP="009A4D18">
      <w:pPr>
        <w:pStyle w:val="ListParagraph"/>
        <w:numPr>
          <w:ilvl w:val="0"/>
          <w:numId w:val="15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Illegal drugs</w:t>
      </w:r>
    </w:p>
    <w:p w14:paraId="7E80E1C3" w14:textId="77777777" w:rsidR="009A4D18" w:rsidRPr="009A4D18" w:rsidRDefault="009A4D18" w:rsidP="009A4D18">
      <w:pPr>
        <w:pStyle w:val="ListParagraph"/>
        <w:numPr>
          <w:ilvl w:val="0"/>
          <w:numId w:val="15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Prescription drugs</w:t>
      </w:r>
    </w:p>
    <w:p w14:paraId="3161F7B1" w14:textId="77777777" w:rsidR="009A4D18" w:rsidRPr="009A4D18" w:rsidRDefault="009A4D18" w:rsidP="009A4D18">
      <w:pPr>
        <w:pStyle w:val="ListParagraph"/>
        <w:numPr>
          <w:ilvl w:val="0"/>
          <w:numId w:val="15"/>
        </w:numPr>
        <w:spacing w:before="400" w:after="0" w:line="360" w:lineRule="auto"/>
        <w:rPr>
          <w:rFonts w:ascii="Arial" w:hAnsi="Arial" w:cs="Arial"/>
        </w:rPr>
      </w:pPr>
      <w:r w:rsidRPr="009A4D18">
        <w:rPr>
          <w:rFonts w:ascii="Arial" w:hAnsi="Arial" w:cs="Arial"/>
        </w:rPr>
        <w:t>Many over the counter drugs like Nyquil, pain and allergy meds</w:t>
      </w:r>
    </w:p>
    <w:p w14:paraId="166812E7" w14:textId="77777777" w:rsidR="009A4D18" w:rsidRPr="009A4D18" w:rsidRDefault="009A4D18" w:rsidP="009A4D18">
      <w:pPr>
        <w:jc w:val="center"/>
        <w:rPr>
          <w:rFonts w:ascii="Arial" w:hAnsi="Arial" w:cs="Arial"/>
        </w:rPr>
      </w:pPr>
      <w:r w:rsidRPr="009A4D18">
        <w:rPr>
          <w:rFonts w:ascii="Arial" w:hAnsi="Arial" w:cs="Arial"/>
        </w:rPr>
        <w:t>###</w:t>
      </w:r>
    </w:p>
    <w:p w14:paraId="1E9E2858" w14:textId="120E62E7" w:rsidR="003E4367" w:rsidRPr="00387CD6" w:rsidRDefault="003E4367" w:rsidP="00D83F37">
      <w:pPr>
        <w:rPr>
          <w:rFonts w:ascii="Calibri" w:eastAsia="Times New Roman" w:hAnsi="Calibri" w:cs="Calibri"/>
          <w:color w:val="000000"/>
        </w:rPr>
      </w:pPr>
    </w:p>
    <w:sectPr w:rsidR="003E4367" w:rsidRPr="00387C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114BB" w14:textId="77777777" w:rsidR="0003138C" w:rsidRDefault="0003138C" w:rsidP="003F0916">
      <w:pPr>
        <w:spacing w:after="0" w:line="240" w:lineRule="auto"/>
      </w:pPr>
      <w:r>
        <w:separator/>
      </w:r>
    </w:p>
  </w:endnote>
  <w:endnote w:type="continuationSeparator" w:id="0">
    <w:p w14:paraId="19D341F1" w14:textId="77777777" w:rsidR="0003138C" w:rsidRDefault="0003138C" w:rsidP="003F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7429A" w14:textId="23344262" w:rsidR="00387CD6" w:rsidRPr="00710493" w:rsidRDefault="0003138C" w:rsidP="00387CD6">
    <w:pPr>
      <w:pStyle w:val="Footer"/>
      <w:jc w:val="center"/>
      <w:rPr>
        <w:color w:val="049948"/>
      </w:rPr>
    </w:pPr>
    <w:hyperlink r:id="rId1" w:history="1">
      <w:r w:rsidR="00387CD6" w:rsidRPr="00710493">
        <w:rPr>
          <w:rStyle w:val="Hyperlink"/>
          <w:color w:val="049948"/>
        </w:rPr>
        <w:t>www.wtsc.wa.gov</w:t>
      </w:r>
    </w:hyperlink>
  </w:p>
  <w:p w14:paraId="1EF371CD" w14:textId="1CA22892" w:rsidR="00387CD6" w:rsidRPr="00710493" w:rsidRDefault="0003138C" w:rsidP="00387CD6">
    <w:pPr>
      <w:pStyle w:val="Footer"/>
      <w:jc w:val="center"/>
      <w:rPr>
        <w:color w:val="049948"/>
      </w:rPr>
    </w:pPr>
    <w:hyperlink r:id="rId2" w:history="1">
      <w:r w:rsidR="00387CD6" w:rsidRPr="00710493">
        <w:rPr>
          <w:rStyle w:val="Hyperlink"/>
          <w:color w:val="049948"/>
        </w:rPr>
        <w:t>www.wadrivetozero.com</w:t>
      </w:r>
    </w:hyperlink>
  </w:p>
  <w:p w14:paraId="57E29B2D" w14:textId="77777777" w:rsidR="00387CD6" w:rsidRDefault="00387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1428B" w14:textId="77777777" w:rsidR="0003138C" w:rsidRDefault="0003138C" w:rsidP="003F0916">
      <w:pPr>
        <w:spacing w:after="0" w:line="240" w:lineRule="auto"/>
      </w:pPr>
      <w:r>
        <w:separator/>
      </w:r>
    </w:p>
  </w:footnote>
  <w:footnote w:type="continuationSeparator" w:id="0">
    <w:p w14:paraId="16124EE9" w14:textId="77777777" w:rsidR="0003138C" w:rsidRDefault="0003138C" w:rsidP="003F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A6087" w14:textId="7C6AED31" w:rsidR="003F0916" w:rsidRPr="003F0916" w:rsidRDefault="003F0916" w:rsidP="003F0916">
    <w:pPr>
      <w:pStyle w:val="Header"/>
    </w:pPr>
    <w:r>
      <w:rPr>
        <w:noProof/>
      </w:rPr>
      <w:drawing>
        <wp:inline distT="0" distB="0" distL="0" distR="0" wp14:anchorId="2D1A6218" wp14:editId="01F4B778">
          <wp:extent cx="1066800" cy="63688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Z-Logo-Green-Blo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200" cy="644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826"/>
    <w:multiLevelType w:val="hybridMultilevel"/>
    <w:tmpl w:val="77AC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7D21"/>
    <w:multiLevelType w:val="hybridMultilevel"/>
    <w:tmpl w:val="A6EC2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954AE"/>
    <w:multiLevelType w:val="multilevel"/>
    <w:tmpl w:val="A64C3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B508D4"/>
    <w:multiLevelType w:val="hybridMultilevel"/>
    <w:tmpl w:val="BC92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486"/>
    <w:multiLevelType w:val="hybridMultilevel"/>
    <w:tmpl w:val="7C1C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71AC"/>
    <w:multiLevelType w:val="hybridMultilevel"/>
    <w:tmpl w:val="384C2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DA5174"/>
    <w:multiLevelType w:val="hybridMultilevel"/>
    <w:tmpl w:val="0D7E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4401"/>
    <w:multiLevelType w:val="hybridMultilevel"/>
    <w:tmpl w:val="255A58B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2B50637"/>
    <w:multiLevelType w:val="multilevel"/>
    <w:tmpl w:val="394EE4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E6349B"/>
    <w:multiLevelType w:val="hybridMultilevel"/>
    <w:tmpl w:val="0D12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0F5BA4"/>
    <w:multiLevelType w:val="multilevel"/>
    <w:tmpl w:val="ED125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0D368E"/>
    <w:multiLevelType w:val="hybridMultilevel"/>
    <w:tmpl w:val="48D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7E82"/>
    <w:multiLevelType w:val="hybridMultilevel"/>
    <w:tmpl w:val="38B0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91B44"/>
    <w:multiLevelType w:val="hybridMultilevel"/>
    <w:tmpl w:val="4754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609F0"/>
    <w:multiLevelType w:val="hybridMultilevel"/>
    <w:tmpl w:val="A152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134BC"/>
    <w:multiLevelType w:val="hybridMultilevel"/>
    <w:tmpl w:val="94749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7168D7"/>
    <w:multiLevelType w:val="multilevel"/>
    <w:tmpl w:val="AA284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4"/>
  </w:num>
  <w:num w:numId="5">
    <w:abstractNumId w:val="6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2"/>
  </w:num>
  <w:num w:numId="12">
    <w:abstractNumId w:val="16"/>
  </w:num>
  <w:num w:numId="13">
    <w:abstractNumId w:val="9"/>
  </w:num>
  <w:num w:numId="14">
    <w:abstractNumId w:val="5"/>
  </w:num>
  <w:num w:numId="15">
    <w:abstractNumId w:val="7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67"/>
    <w:rsid w:val="0003138C"/>
    <w:rsid w:val="00057FDB"/>
    <w:rsid w:val="00087755"/>
    <w:rsid w:val="00143652"/>
    <w:rsid w:val="00152C09"/>
    <w:rsid w:val="001838A5"/>
    <w:rsid w:val="00185F73"/>
    <w:rsid w:val="001D35DF"/>
    <w:rsid w:val="00235A86"/>
    <w:rsid w:val="00254D7B"/>
    <w:rsid w:val="002704C4"/>
    <w:rsid w:val="00316DE3"/>
    <w:rsid w:val="0032101D"/>
    <w:rsid w:val="0034218C"/>
    <w:rsid w:val="003603B9"/>
    <w:rsid w:val="00387CD6"/>
    <w:rsid w:val="003E4367"/>
    <w:rsid w:val="003F0916"/>
    <w:rsid w:val="00407AD2"/>
    <w:rsid w:val="00427716"/>
    <w:rsid w:val="00444AD9"/>
    <w:rsid w:val="00484E58"/>
    <w:rsid w:val="004D4099"/>
    <w:rsid w:val="005118E5"/>
    <w:rsid w:val="005D2558"/>
    <w:rsid w:val="0064785A"/>
    <w:rsid w:val="00691717"/>
    <w:rsid w:val="00710493"/>
    <w:rsid w:val="00732504"/>
    <w:rsid w:val="00780C72"/>
    <w:rsid w:val="007C5849"/>
    <w:rsid w:val="007D1AB1"/>
    <w:rsid w:val="00804D3E"/>
    <w:rsid w:val="009255D8"/>
    <w:rsid w:val="00943F91"/>
    <w:rsid w:val="009A4D18"/>
    <w:rsid w:val="00A91AC2"/>
    <w:rsid w:val="00AA00D4"/>
    <w:rsid w:val="00AB0442"/>
    <w:rsid w:val="00AD0161"/>
    <w:rsid w:val="00B13348"/>
    <w:rsid w:val="00B56DE1"/>
    <w:rsid w:val="00BB516F"/>
    <w:rsid w:val="00C52E80"/>
    <w:rsid w:val="00CA23BE"/>
    <w:rsid w:val="00CC4815"/>
    <w:rsid w:val="00D23F76"/>
    <w:rsid w:val="00D83F37"/>
    <w:rsid w:val="00DA0560"/>
    <w:rsid w:val="00DE753D"/>
    <w:rsid w:val="00E16104"/>
    <w:rsid w:val="00E46BD4"/>
    <w:rsid w:val="00EC3BD9"/>
    <w:rsid w:val="00F21633"/>
    <w:rsid w:val="00F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BB051"/>
  <w15:chartTrackingRefBased/>
  <w15:docId w15:val="{B8BC40E5-1362-4B53-9425-89C845F0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D4"/>
  </w:style>
  <w:style w:type="paragraph" w:styleId="Heading1">
    <w:name w:val="heading 1"/>
    <w:basedOn w:val="Normal"/>
    <w:next w:val="Normal"/>
    <w:link w:val="Heading1Char"/>
    <w:uiPriority w:val="9"/>
    <w:qFormat/>
    <w:rsid w:val="003F0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B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BD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46BD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8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F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16"/>
  </w:style>
  <w:style w:type="paragraph" w:styleId="Footer">
    <w:name w:val="footer"/>
    <w:basedOn w:val="Normal"/>
    <w:link w:val="FooterChar"/>
    <w:uiPriority w:val="99"/>
    <w:unhideWhenUsed/>
    <w:rsid w:val="003F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16"/>
  </w:style>
  <w:style w:type="character" w:customStyle="1" w:styleId="Heading1Char">
    <w:name w:val="Heading 1 Char"/>
    <w:basedOn w:val="DefaultParagraphFont"/>
    <w:link w:val="Heading1"/>
    <w:uiPriority w:val="9"/>
    <w:rsid w:val="003F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drivetozero.com" TargetMode="External"/><Relationship Id="rId1" Type="http://schemas.openxmlformats.org/officeDocument/2006/relationships/hyperlink" Target="http://www.wtsc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Scott Barker</cp:lastModifiedBy>
  <cp:revision>3</cp:revision>
  <cp:lastPrinted>2018-05-16T17:10:00Z</cp:lastPrinted>
  <dcterms:created xsi:type="dcterms:W3CDTF">2020-03-12T23:36:00Z</dcterms:created>
  <dcterms:modified xsi:type="dcterms:W3CDTF">2020-03-12T23:37:00Z</dcterms:modified>
</cp:coreProperties>
</file>