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0772" w14:textId="77FDB16A" w:rsidR="000F0D62" w:rsidRPr="006B5BA2" w:rsidRDefault="000F0D62" w:rsidP="000F0D62">
      <w:pPr>
        <w:pStyle w:val="Heading1"/>
        <w:jc w:val="center"/>
        <w:rPr>
          <w:color w:val="000000" w:themeColor="text1"/>
          <w:sz w:val="38"/>
          <w:szCs w:val="38"/>
        </w:rPr>
      </w:pPr>
      <w:r w:rsidRPr="006B5BA2">
        <w:rPr>
          <w:color w:val="000000" w:themeColor="text1"/>
          <w:sz w:val="38"/>
          <w:szCs w:val="38"/>
        </w:rPr>
        <w:t>2021 St. Patrick’s Day Impaired Driver Campaign</w:t>
      </w:r>
    </w:p>
    <w:p w14:paraId="416DD7A3" w14:textId="733FCFC4" w:rsidR="006B5BA2" w:rsidRPr="006B5BA2" w:rsidRDefault="006B5BA2" w:rsidP="006B5BA2">
      <w:pPr>
        <w:spacing w:before="0"/>
        <w:ind w:left="-14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Sample Social Media Posts</w:t>
      </w:r>
    </w:p>
    <w:p w14:paraId="247DD71E" w14:textId="0B42C8BC" w:rsidR="00EC20A9" w:rsidRPr="00AE26B5" w:rsidRDefault="00EC20A9" w:rsidP="00F668F2">
      <w:p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 xml:space="preserve">Sample messages (with our graphics included) that you can </w:t>
      </w:r>
      <w:r w:rsidR="006B5BA2">
        <w:rPr>
          <w:rFonts w:ascii="Arial" w:hAnsi="Arial" w:cs="Arial"/>
          <w:color w:val="auto"/>
          <w:sz w:val="24"/>
          <w:szCs w:val="24"/>
        </w:rPr>
        <w:t>us</w:t>
      </w:r>
      <w:r w:rsidRPr="00AE26B5">
        <w:rPr>
          <w:rFonts w:ascii="Arial" w:hAnsi="Arial" w:cs="Arial"/>
          <w:color w:val="auto"/>
          <w:sz w:val="24"/>
          <w:szCs w:val="24"/>
        </w:rPr>
        <w:t xml:space="preserve"> in your social media. 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4272"/>
        <w:gridCol w:w="5093"/>
      </w:tblGrid>
      <w:tr w:rsidR="00B401E6" w:rsidRPr="00581839" w14:paraId="41C448F8" w14:textId="77777777" w:rsidTr="008A3791">
        <w:trPr>
          <w:trHeight w:val="3716"/>
        </w:trPr>
        <w:tc>
          <w:tcPr>
            <w:tcW w:w="3250" w:type="dxa"/>
          </w:tcPr>
          <w:p w14:paraId="3A632F96" w14:textId="77777777" w:rsidR="00B401E6" w:rsidRDefault="00C3095C" w:rsidP="00F668F2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Sleeping on a friend’s couch is a </w:t>
            </w:r>
            <w:r w:rsidR="004F397E">
              <w:rPr>
                <w:rFonts w:ascii="Arial" w:hAnsi="Arial" w:cs="Arial"/>
                <w:color w:val="auto"/>
                <w:sz w:val="24"/>
                <w:szCs w:val="24"/>
              </w:rPr>
              <w:t>better choice than driving impaired.</w:t>
            </w:r>
          </w:p>
          <w:p w14:paraId="2E1BFEC6" w14:textId="77777777" w:rsidR="005A1F74" w:rsidRDefault="005A1F74" w:rsidP="00F668F2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#SaintPatricksDay</w:t>
            </w:r>
          </w:p>
          <w:p w14:paraId="49D01255" w14:textId="6E3A33BC" w:rsidR="005A1F74" w:rsidRPr="00AE26B5" w:rsidRDefault="007C3D5F" w:rsidP="00F668F2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8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</w:p>
        </w:tc>
        <w:tc>
          <w:tcPr>
            <w:tcW w:w="6115" w:type="dxa"/>
          </w:tcPr>
          <w:p w14:paraId="4E5C30AD" w14:textId="1FB6CE4E" w:rsidR="00B401E6" w:rsidRPr="00AE26B5" w:rsidRDefault="00271981" w:rsidP="00F668F2">
            <w:pPr>
              <w:ind w:left="0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31544E7" wp14:editId="38C7728C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228600</wp:posOffset>
                  </wp:positionV>
                  <wp:extent cx="3550920" cy="1864233"/>
                  <wp:effectExtent l="0" t="0" r="0" b="3175"/>
                  <wp:wrapTight wrapText="bothSides">
                    <wp:wrapPolygon edited="0">
                      <wp:start x="0" y="0"/>
                      <wp:lineTo x="0" y="21416"/>
                      <wp:lineTo x="21438" y="21416"/>
                      <wp:lineTo x="21438" y="0"/>
                      <wp:lineTo x="0" y="0"/>
                    </wp:wrapPolygon>
                  </wp:wrapTight>
                  <wp:docPr id="3" name="Picture 3" descr="A picture containing text, furniture, sofa, s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furniture, sofa, sea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20" cy="186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090B" w:rsidRPr="00581839" w14:paraId="5DCA99FA" w14:textId="77777777" w:rsidTr="0017090B">
        <w:trPr>
          <w:trHeight w:val="3401"/>
        </w:trPr>
        <w:tc>
          <w:tcPr>
            <w:tcW w:w="3250" w:type="dxa"/>
          </w:tcPr>
          <w:p w14:paraId="153D943B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66C4FCE" w14:textId="171E472A" w:rsidR="0017090B" w:rsidRDefault="0017090B" w:rsidP="0017090B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sober options to get you there safely.</w:t>
            </w:r>
          </w:p>
          <w:p w14:paraId="343E90C4" w14:textId="212A9E65" w:rsidR="0017090B" w:rsidRPr="00AE26B5" w:rsidRDefault="007C3D5F" w:rsidP="0017090B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  <w:spacing w:val="10"/>
              </w:rPr>
            </w:pPr>
            <w:hyperlink r:id="rId10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  <w:r w:rsidR="0017090B" w:rsidRPr="00AE26B5">
              <w:rPr>
                <w:rFonts w:ascii="Arial" w:hAnsi="Arial" w:cs="Arial"/>
                <w:spacing w:val="10"/>
              </w:rPr>
              <w:t>#SaintPatricksDay</w:t>
            </w:r>
          </w:p>
          <w:p w14:paraId="5F447DA7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E26B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080B2400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E3C77D0" w14:textId="77777777" w:rsidR="0017090B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</w:tcPr>
          <w:p w14:paraId="00CD4487" w14:textId="58C6F1FB" w:rsidR="0017090B" w:rsidRDefault="00D70B3C" w:rsidP="0017090B">
            <w:pPr>
              <w:ind w:left="0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633DFCC1" wp14:editId="6507B78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635</wp:posOffset>
                  </wp:positionV>
                  <wp:extent cx="3185160" cy="1790972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445" y="21370"/>
                      <wp:lineTo x="21445" y="0"/>
                      <wp:lineTo x="0" y="0"/>
                    </wp:wrapPolygon>
                  </wp:wrapTight>
                  <wp:docPr id="2" name="Picture 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60" cy="179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66A4" w:rsidRPr="00581839" w14:paraId="2CCD23BB" w14:textId="77777777" w:rsidTr="00D46614">
        <w:tc>
          <w:tcPr>
            <w:tcW w:w="3250" w:type="dxa"/>
          </w:tcPr>
          <w:p w14:paraId="7F825259" w14:textId="77777777" w:rsidR="006B5BA2" w:rsidRPr="00AE26B5" w:rsidRDefault="006B5BA2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003F6C0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137BCD0" w14:textId="35BDC86D" w:rsidR="0017090B" w:rsidRDefault="001460C2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  <w:r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The rideshare app can give you safe options to get home safely if you’re partying </w:t>
            </w:r>
            <w:proofErr w:type="gramStart"/>
            <w:r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on</w:t>
            </w:r>
            <w:r w:rsidR="004466A4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  </w:t>
            </w:r>
            <w:r w:rsidR="0017090B" w:rsidRPr="00581839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#</w:t>
            </w:r>
            <w:proofErr w:type="gramEnd"/>
            <w:r w:rsidR="0017090B" w:rsidRPr="00581839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SaintPatricksDay. </w:t>
            </w:r>
          </w:p>
          <w:p w14:paraId="44030A76" w14:textId="701BB2D5" w:rsidR="0017090B" w:rsidRPr="00AE26B5" w:rsidRDefault="007C3D5F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  <w:hyperlink r:id="rId12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</w:p>
          <w:p w14:paraId="17345EF0" w14:textId="4F2AE5B8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</w:p>
          <w:p w14:paraId="3BBB9717" w14:textId="26A01FA1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</w:p>
          <w:p w14:paraId="67EA27E5" w14:textId="1D09762D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</w:p>
          <w:p w14:paraId="2A6BE87C" w14:textId="616E23EB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</w:tcPr>
          <w:p w14:paraId="08C29B51" w14:textId="46611112" w:rsidR="0017090B" w:rsidRPr="00AE26B5" w:rsidRDefault="00D70B3C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14D8C96A" wp14:editId="604EE7CF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0</wp:posOffset>
                  </wp:positionV>
                  <wp:extent cx="3101340" cy="2070211"/>
                  <wp:effectExtent l="0" t="0" r="3810" b="6350"/>
                  <wp:wrapTight wrapText="bothSides">
                    <wp:wrapPolygon edited="0">
                      <wp:start x="0" y="0"/>
                      <wp:lineTo x="0" y="21467"/>
                      <wp:lineTo x="21494" y="21467"/>
                      <wp:lineTo x="21494" y="0"/>
                      <wp:lineTo x="0" y="0"/>
                    </wp:wrapPolygon>
                  </wp:wrapTight>
                  <wp:docPr id="5" name="Picture 5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,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259" cy="208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66A4" w:rsidRPr="00581839" w14:paraId="2D8B5B3C" w14:textId="77777777" w:rsidTr="00D46614">
        <w:trPr>
          <w:trHeight w:val="5057"/>
        </w:trPr>
        <w:tc>
          <w:tcPr>
            <w:tcW w:w="3250" w:type="dxa"/>
          </w:tcPr>
          <w:p w14:paraId="187A988A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FF7FB2A" w14:textId="063D0857" w:rsidR="0017090B" w:rsidRDefault="0017090B" w:rsidP="0017090B">
            <w:pPr>
              <w:ind w:left="0"/>
            </w:pPr>
            <w:r w:rsidRPr="00581839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#</w:t>
            </w:r>
            <w:r w:rsidRPr="00AE26B5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S</w:t>
            </w:r>
            <w:r w:rsidRPr="00581839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aint</w:t>
            </w:r>
            <w:r w:rsidRPr="00AE26B5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PatricksDay is one of the deadliest holidays on our nation’s roads. If you party, </w:t>
            </w:r>
            <w:proofErr w:type="gramStart"/>
            <w:r w:rsidRPr="00AE26B5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plan ahead</w:t>
            </w:r>
            <w:proofErr w:type="gramEnd"/>
            <w:r w:rsidRPr="00AE26B5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. </w:t>
            </w:r>
            <w:hyperlink r:id="rId14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</w:p>
          <w:p w14:paraId="4E10BA53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1C5CD41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89E2F44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5AE9BD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B008FD4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525CD6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0914777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608AD09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F2124B3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4E08457" w14:textId="35E2F6C1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</w:tcPr>
          <w:p w14:paraId="4441DB6A" w14:textId="5258C91A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47D9285" wp14:editId="146A84A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339725</wp:posOffset>
                  </wp:positionV>
                  <wp:extent cx="3335655" cy="1880235"/>
                  <wp:effectExtent l="0" t="0" r="0" b="5715"/>
                  <wp:wrapTight wrapText="bothSides">
                    <wp:wrapPolygon edited="0">
                      <wp:start x="0" y="0"/>
                      <wp:lineTo x="0" y="21447"/>
                      <wp:lineTo x="21464" y="21447"/>
                      <wp:lineTo x="2146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655" cy="188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66A4" w:rsidRPr="00581839" w14:paraId="4A11D4AE" w14:textId="77777777" w:rsidTr="00D46614">
        <w:tc>
          <w:tcPr>
            <w:tcW w:w="3250" w:type="dxa"/>
          </w:tcPr>
          <w:p w14:paraId="2BE37223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A7FC740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98BAC8E" w14:textId="33000028" w:rsidR="0017090B" w:rsidRPr="00AE26B5" w:rsidRDefault="0017090B" w:rsidP="0017090B">
            <w:pPr>
              <w:pStyle w:val="NormalWeb"/>
              <w:shd w:val="clear" w:color="auto" w:fill="FAFAFA"/>
              <w:spacing w:after="0" w:afterAutospacing="0"/>
              <w:rPr>
                <w:rFonts w:ascii="Arial" w:hAnsi="Arial" w:cs="Arial"/>
                <w:spacing w:val="10"/>
              </w:rPr>
            </w:pPr>
            <w:r w:rsidRPr="00581839">
              <w:rPr>
                <w:rFonts w:ascii="Arial" w:hAnsi="Arial" w:cs="Arial"/>
              </w:rPr>
              <w:t>Don’t get pinched this #SaintPatricksDay. If you imbibe, get a ride.</w:t>
            </w:r>
            <w:r w:rsidR="00971DB6">
              <w:t xml:space="preserve"> </w:t>
            </w:r>
            <w:hyperlink r:id="rId16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  <w:r w:rsidRPr="00AE26B5">
              <w:rPr>
                <w:rFonts w:ascii="Arial" w:hAnsi="Arial" w:cs="Arial"/>
                <w:spacing w:val="10"/>
              </w:rPr>
              <w:t xml:space="preserve"> </w:t>
            </w:r>
          </w:p>
          <w:p w14:paraId="4F78C6DC" w14:textId="5E67B780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4EA0A14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29D29F7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1810CB8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89834A1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F8BC28D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EB6657D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895FE59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6542160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379A67A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72FFB96" w14:textId="5491410E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</w:tcPr>
          <w:p w14:paraId="16D37A91" w14:textId="34588C11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E26B5"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4402484F" wp14:editId="5A0BE2A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177800</wp:posOffset>
                  </wp:positionV>
                  <wp:extent cx="3248660" cy="1706880"/>
                  <wp:effectExtent l="0" t="0" r="8890" b="7620"/>
                  <wp:wrapTight wrapText="bothSides">
                    <wp:wrapPolygon edited="0">
                      <wp:start x="0" y="0"/>
                      <wp:lineTo x="0" y="21455"/>
                      <wp:lineTo x="21532" y="21455"/>
                      <wp:lineTo x="2153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6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5AC142" w14:textId="77777777" w:rsidR="00907AD9" w:rsidRPr="00AE26B5" w:rsidRDefault="00907AD9" w:rsidP="00AE26B5">
      <w:pPr>
        <w:ind w:left="0"/>
        <w:rPr>
          <w:rFonts w:ascii="Arial" w:hAnsi="Arial" w:cs="Arial"/>
          <w:color w:val="auto"/>
          <w:sz w:val="24"/>
          <w:szCs w:val="24"/>
        </w:rPr>
      </w:pPr>
    </w:p>
    <w:p w14:paraId="0AB27191" w14:textId="2212BA8D" w:rsidR="00EC20A9" w:rsidRPr="005925EF" w:rsidRDefault="00EC20A9" w:rsidP="00F668F2">
      <w:pPr>
        <w:rPr>
          <w:rFonts w:ascii="Arial" w:hAnsi="Arial" w:cs="Arial"/>
          <w:color w:val="auto"/>
          <w:sz w:val="28"/>
          <w:szCs w:val="28"/>
        </w:rPr>
      </w:pPr>
      <w:r w:rsidRPr="005925EF">
        <w:rPr>
          <w:rFonts w:ascii="Arial" w:hAnsi="Arial" w:cs="Arial"/>
          <w:color w:val="auto"/>
          <w:sz w:val="28"/>
          <w:szCs w:val="28"/>
        </w:rPr>
        <w:t xml:space="preserve">These materials include links to </w:t>
      </w:r>
      <w:r w:rsidR="00971DB6" w:rsidRPr="005925EF">
        <w:rPr>
          <w:rFonts w:ascii="Arial" w:hAnsi="Arial" w:cs="Arial"/>
          <w:sz w:val="28"/>
          <w:szCs w:val="28"/>
        </w:rPr>
        <w:t>https://wadrivetozero.com/dui</w:t>
      </w:r>
      <w:r w:rsidRPr="005925EF">
        <w:rPr>
          <w:rFonts w:ascii="Arial" w:hAnsi="Arial" w:cs="Arial"/>
          <w:color w:val="auto"/>
          <w:sz w:val="28"/>
          <w:szCs w:val="28"/>
        </w:rPr>
        <w:t xml:space="preserve"> for further information and resources and we encourage you to send your key audiences there.</w:t>
      </w:r>
    </w:p>
    <w:p w14:paraId="24DF32A8" w14:textId="77777777" w:rsidR="00895EFE" w:rsidRPr="00AE26B5" w:rsidRDefault="00895EFE">
      <w:pPr>
        <w:spacing w:before="0" w:line="276" w:lineRule="auto"/>
        <w:rPr>
          <w:rFonts w:ascii="Arial" w:eastAsia="Arial" w:hAnsi="Arial" w:cs="Arial"/>
          <w:color w:val="auto"/>
          <w:sz w:val="24"/>
          <w:szCs w:val="24"/>
        </w:rPr>
      </w:pPr>
    </w:p>
    <w:sectPr w:rsidR="00895EFE" w:rsidRPr="00AE26B5">
      <w:headerReference w:type="default" r:id="rId1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C2B5" w14:textId="77777777" w:rsidR="007C3D5F" w:rsidRDefault="007C3D5F">
      <w:pPr>
        <w:spacing w:before="0" w:line="240" w:lineRule="auto"/>
      </w:pPr>
      <w:r>
        <w:separator/>
      </w:r>
    </w:p>
  </w:endnote>
  <w:endnote w:type="continuationSeparator" w:id="0">
    <w:p w14:paraId="4CBD20AB" w14:textId="77777777" w:rsidR="007C3D5F" w:rsidRDefault="007C3D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Code Pro">
    <w:altName w:val="Consolas"/>
    <w:charset w:val="00"/>
    <w:family w:val="auto"/>
    <w:pitch w:val="default"/>
  </w:font>
  <w:font w:name="Oswald">
    <w:altName w:val="Arial Narrow"/>
    <w:panose1 w:val="00000500000000000000"/>
    <w:charset w:val="00"/>
    <w:family w:val="auto"/>
    <w:pitch w:val="default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C7F45" w14:textId="77777777" w:rsidR="007C3D5F" w:rsidRDefault="007C3D5F">
      <w:pPr>
        <w:spacing w:before="0" w:line="240" w:lineRule="auto"/>
      </w:pPr>
      <w:r>
        <w:separator/>
      </w:r>
    </w:p>
  </w:footnote>
  <w:footnote w:type="continuationSeparator" w:id="0">
    <w:p w14:paraId="52E6237E" w14:textId="77777777" w:rsidR="007C3D5F" w:rsidRDefault="007C3D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0AF7" w14:textId="19331BBA" w:rsidR="00895EFE" w:rsidRDefault="006B5BA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0" distB="0" distL="0" distR="0" wp14:anchorId="333D6A35" wp14:editId="352CF801">
          <wp:extent cx="1028700" cy="752475"/>
          <wp:effectExtent l="0" t="0" r="0" b="952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CF0"/>
    <w:multiLevelType w:val="hybridMultilevel"/>
    <w:tmpl w:val="04B263E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4E32088"/>
    <w:multiLevelType w:val="multilevel"/>
    <w:tmpl w:val="543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C0ABE"/>
    <w:multiLevelType w:val="hybridMultilevel"/>
    <w:tmpl w:val="989A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51F"/>
    <w:multiLevelType w:val="multilevel"/>
    <w:tmpl w:val="E0B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E3CFB"/>
    <w:multiLevelType w:val="hybridMultilevel"/>
    <w:tmpl w:val="3E5A5E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23B24D6"/>
    <w:multiLevelType w:val="multilevel"/>
    <w:tmpl w:val="A75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66486"/>
    <w:multiLevelType w:val="hybridMultilevel"/>
    <w:tmpl w:val="7030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4363"/>
    <w:multiLevelType w:val="hybridMultilevel"/>
    <w:tmpl w:val="C25005C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212A71AC"/>
    <w:multiLevelType w:val="hybridMultilevel"/>
    <w:tmpl w:val="384C2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620C14"/>
    <w:multiLevelType w:val="hybridMultilevel"/>
    <w:tmpl w:val="1C88E7A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91F3709"/>
    <w:multiLevelType w:val="multilevel"/>
    <w:tmpl w:val="3DD4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204401"/>
    <w:multiLevelType w:val="hybridMultilevel"/>
    <w:tmpl w:val="255A58B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A2B62E0"/>
    <w:multiLevelType w:val="multilevel"/>
    <w:tmpl w:val="0A1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8345A"/>
    <w:multiLevelType w:val="multilevel"/>
    <w:tmpl w:val="2F0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1696"/>
    <w:multiLevelType w:val="multilevel"/>
    <w:tmpl w:val="48B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64B2B"/>
    <w:multiLevelType w:val="multilevel"/>
    <w:tmpl w:val="D250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F90B25"/>
    <w:multiLevelType w:val="multilevel"/>
    <w:tmpl w:val="98522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A26EF6"/>
    <w:multiLevelType w:val="multilevel"/>
    <w:tmpl w:val="513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C5887"/>
    <w:multiLevelType w:val="hybridMultilevel"/>
    <w:tmpl w:val="089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D2A4E"/>
    <w:multiLevelType w:val="hybridMultilevel"/>
    <w:tmpl w:val="502A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07E92"/>
    <w:multiLevelType w:val="multilevel"/>
    <w:tmpl w:val="127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696092"/>
    <w:multiLevelType w:val="multilevel"/>
    <w:tmpl w:val="007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517A4"/>
    <w:multiLevelType w:val="multilevel"/>
    <w:tmpl w:val="40A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D368E"/>
    <w:multiLevelType w:val="hybridMultilevel"/>
    <w:tmpl w:val="48D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D3E1D"/>
    <w:multiLevelType w:val="hybridMultilevel"/>
    <w:tmpl w:val="2C3EC8A8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21616"/>
    <w:multiLevelType w:val="hybridMultilevel"/>
    <w:tmpl w:val="E2B00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164BF"/>
    <w:multiLevelType w:val="hybridMultilevel"/>
    <w:tmpl w:val="0536261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A953B5"/>
    <w:multiLevelType w:val="hybridMultilevel"/>
    <w:tmpl w:val="4C6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22599"/>
    <w:multiLevelType w:val="hybridMultilevel"/>
    <w:tmpl w:val="2626D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6"/>
  </w:num>
  <w:num w:numId="5">
    <w:abstractNumId w:val="23"/>
  </w:num>
  <w:num w:numId="6">
    <w:abstractNumId w:val="1"/>
  </w:num>
  <w:num w:numId="7">
    <w:abstractNumId w:val="19"/>
  </w:num>
  <w:num w:numId="8">
    <w:abstractNumId w:val="14"/>
  </w:num>
  <w:num w:numId="9">
    <w:abstractNumId w:val="4"/>
  </w:num>
  <w:num w:numId="10">
    <w:abstractNumId w:val="13"/>
  </w:num>
  <w:num w:numId="11">
    <w:abstractNumId w:val="22"/>
  </w:num>
  <w:num w:numId="12">
    <w:abstractNumId w:val="6"/>
  </w:num>
  <w:num w:numId="13">
    <w:abstractNumId w:val="9"/>
  </w:num>
  <w:num w:numId="14">
    <w:abstractNumId w:val="12"/>
  </w:num>
  <w:num w:numId="15">
    <w:abstractNumId w:val="5"/>
  </w:num>
  <w:num w:numId="16">
    <w:abstractNumId w:val="3"/>
  </w:num>
  <w:num w:numId="17">
    <w:abstractNumId w:val="24"/>
  </w:num>
  <w:num w:numId="18">
    <w:abstractNumId w:val="3"/>
  </w:num>
  <w:num w:numId="19">
    <w:abstractNumId w:val="10"/>
  </w:num>
  <w:num w:numId="20">
    <w:abstractNumId w:val="7"/>
  </w:num>
  <w:num w:numId="21">
    <w:abstractNumId w:val="25"/>
  </w:num>
  <w:num w:numId="22">
    <w:abstractNumId w:val="8"/>
  </w:num>
  <w:num w:numId="23">
    <w:abstractNumId w:val="15"/>
  </w:num>
  <w:num w:numId="24">
    <w:abstractNumId w:val="27"/>
  </w:num>
  <w:num w:numId="25">
    <w:abstractNumId w:val="30"/>
  </w:num>
  <w:num w:numId="26">
    <w:abstractNumId w:val="0"/>
  </w:num>
  <w:num w:numId="27">
    <w:abstractNumId w:val="29"/>
  </w:num>
  <w:num w:numId="28">
    <w:abstractNumId w:val="26"/>
  </w:num>
  <w:num w:numId="29">
    <w:abstractNumId w:val="28"/>
  </w:num>
  <w:num w:numId="30">
    <w:abstractNumId w:val="31"/>
  </w:num>
  <w:num w:numId="31">
    <w:abstractNumId w:val="21"/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FE"/>
    <w:rsid w:val="00011974"/>
    <w:rsid w:val="000155BD"/>
    <w:rsid w:val="00057FCD"/>
    <w:rsid w:val="000637FC"/>
    <w:rsid w:val="0009261B"/>
    <w:rsid w:val="000B5924"/>
    <w:rsid w:val="000F079A"/>
    <w:rsid w:val="000F0D62"/>
    <w:rsid w:val="000F673F"/>
    <w:rsid w:val="00140ED5"/>
    <w:rsid w:val="001460C2"/>
    <w:rsid w:val="0017090B"/>
    <w:rsid w:val="00171664"/>
    <w:rsid w:val="001C66DD"/>
    <w:rsid w:val="001F7ADE"/>
    <w:rsid w:val="00224EBA"/>
    <w:rsid w:val="00240AB0"/>
    <w:rsid w:val="00271981"/>
    <w:rsid w:val="002A5E32"/>
    <w:rsid w:val="002E5C50"/>
    <w:rsid w:val="002E75A0"/>
    <w:rsid w:val="002F7814"/>
    <w:rsid w:val="00320FCD"/>
    <w:rsid w:val="0032104A"/>
    <w:rsid w:val="00326F68"/>
    <w:rsid w:val="00331123"/>
    <w:rsid w:val="0034127B"/>
    <w:rsid w:val="003418C7"/>
    <w:rsid w:val="003947B5"/>
    <w:rsid w:val="00394850"/>
    <w:rsid w:val="003A649B"/>
    <w:rsid w:val="003C300D"/>
    <w:rsid w:val="003D6DD3"/>
    <w:rsid w:val="003E128A"/>
    <w:rsid w:val="003E2507"/>
    <w:rsid w:val="003E5EBF"/>
    <w:rsid w:val="003F3A45"/>
    <w:rsid w:val="003F4271"/>
    <w:rsid w:val="00416BD7"/>
    <w:rsid w:val="0043245B"/>
    <w:rsid w:val="00440627"/>
    <w:rsid w:val="00441999"/>
    <w:rsid w:val="004466A4"/>
    <w:rsid w:val="00451F60"/>
    <w:rsid w:val="0045694A"/>
    <w:rsid w:val="0046695A"/>
    <w:rsid w:val="00476070"/>
    <w:rsid w:val="004840D5"/>
    <w:rsid w:val="004A1871"/>
    <w:rsid w:val="004B7D2D"/>
    <w:rsid w:val="004E0C5A"/>
    <w:rsid w:val="004F397E"/>
    <w:rsid w:val="00546768"/>
    <w:rsid w:val="00581839"/>
    <w:rsid w:val="005867FA"/>
    <w:rsid w:val="00590093"/>
    <w:rsid w:val="005925EF"/>
    <w:rsid w:val="005A1F74"/>
    <w:rsid w:val="005A2E8B"/>
    <w:rsid w:val="005B5177"/>
    <w:rsid w:val="005D3750"/>
    <w:rsid w:val="005F4D18"/>
    <w:rsid w:val="00605EF8"/>
    <w:rsid w:val="0061602D"/>
    <w:rsid w:val="006519D8"/>
    <w:rsid w:val="00674C24"/>
    <w:rsid w:val="006B5BA2"/>
    <w:rsid w:val="006D178E"/>
    <w:rsid w:val="006D1CB2"/>
    <w:rsid w:val="006F6620"/>
    <w:rsid w:val="00717351"/>
    <w:rsid w:val="00760876"/>
    <w:rsid w:val="00775B41"/>
    <w:rsid w:val="00775F76"/>
    <w:rsid w:val="007B5CDC"/>
    <w:rsid w:val="007C3D5F"/>
    <w:rsid w:val="007C5BBC"/>
    <w:rsid w:val="00811AF9"/>
    <w:rsid w:val="0089518A"/>
    <w:rsid w:val="00895EFE"/>
    <w:rsid w:val="008A3791"/>
    <w:rsid w:val="008D40E2"/>
    <w:rsid w:val="008D7D3A"/>
    <w:rsid w:val="00907AD9"/>
    <w:rsid w:val="0091348E"/>
    <w:rsid w:val="00924122"/>
    <w:rsid w:val="00930645"/>
    <w:rsid w:val="00933C21"/>
    <w:rsid w:val="00935879"/>
    <w:rsid w:val="009639C4"/>
    <w:rsid w:val="00965F3F"/>
    <w:rsid w:val="00971DB6"/>
    <w:rsid w:val="009824F1"/>
    <w:rsid w:val="0099627F"/>
    <w:rsid w:val="00A2000C"/>
    <w:rsid w:val="00A31B59"/>
    <w:rsid w:val="00A44F00"/>
    <w:rsid w:val="00A45C80"/>
    <w:rsid w:val="00A779A5"/>
    <w:rsid w:val="00AB6510"/>
    <w:rsid w:val="00AE26B5"/>
    <w:rsid w:val="00AF13B0"/>
    <w:rsid w:val="00B00A21"/>
    <w:rsid w:val="00B11F76"/>
    <w:rsid w:val="00B401E6"/>
    <w:rsid w:val="00B53CD3"/>
    <w:rsid w:val="00B57DDC"/>
    <w:rsid w:val="00BC54E0"/>
    <w:rsid w:val="00C3095C"/>
    <w:rsid w:val="00C31B87"/>
    <w:rsid w:val="00C36A14"/>
    <w:rsid w:val="00C519E3"/>
    <w:rsid w:val="00C52F09"/>
    <w:rsid w:val="00C71AF3"/>
    <w:rsid w:val="00C722FE"/>
    <w:rsid w:val="00C941A4"/>
    <w:rsid w:val="00CC18C2"/>
    <w:rsid w:val="00CF77BA"/>
    <w:rsid w:val="00D46614"/>
    <w:rsid w:val="00D5436F"/>
    <w:rsid w:val="00D70B3C"/>
    <w:rsid w:val="00D820A1"/>
    <w:rsid w:val="00DB298D"/>
    <w:rsid w:val="00DD3F61"/>
    <w:rsid w:val="00DE241C"/>
    <w:rsid w:val="00DF27C9"/>
    <w:rsid w:val="00DF6ECE"/>
    <w:rsid w:val="00E04226"/>
    <w:rsid w:val="00E2753A"/>
    <w:rsid w:val="00E31EE4"/>
    <w:rsid w:val="00E42EEB"/>
    <w:rsid w:val="00E457B9"/>
    <w:rsid w:val="00E546F2"/>
    <w:rsid w:val="00E83159"/>
    <w:rsid w:val="00EB2A48"/>
    <w:rsid w:val="00EC20A9"/>
    <w:rsid w:val="00ED038B"/>
    <w:rsid w:val="00ED2019"/>
    <w:rsid w:val="00F00343"/>
    <w:rsid w:val="00F52E4B"/>
    <w:rsid w:val="00F668F2"/>
    <w:rsid w:val="00F76BCF"/>
    <w:rsid w:val="00FA53F3"/>
    <w:rsid w:val="00FB74D5"/>
    <w:rsid w:val="00FB780C"/>
    <w:rsid w:val="00FC38DE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8FA2"/>
  <w15:docId w15:val="{177C0F97-3831-40C5-BEE3-EF7D0FD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NormalWeb">
    <w:name w:val="Normal (Web)"/>
    <w:basedOn w:val="Normal"/>
    <w:uiPriority w:val="99"/>
    <w:semiHidden/>
    <w:unhideWhenUsed/>
    <w:rsid w:val="00EC20A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2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F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4C2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7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839"/>
    <w:pPr>
      <w:spacing w:before="0" w:line="240" w:lineRule="auto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E5E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A2"/>
  </w:style>
  <w:style w:type="paragraph" w:styleId="Footer">
    <w:name w:val="footer"/>
    <w:basedOn w:val="Normal"/>
    <w:link w:val="Foot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A2"/>
  </w:style>
  <w:style w:type="paragraph" w:styleId="NoSpacing">
    <w:name w:val="No Spacing"/>
    <w:uiPriority w:val="1"/>
    <w:qFormat/>
    <w:rsid w:val="006B5BA2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38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7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.ly/fkrB50DRlLd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w.ly/fkrB50DRlLd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ow.ly/fkrB50DRlL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ow.ly/fkrB50DRlL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ow.ly/fkrB50DRl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A26E-7CBA-47CE-AD23-3EFB878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David Fry</cp:lastModifiedBy>
  <cp:revision>2</cp:revision>
  <cp:lastPrinted>2021-03-01T13:39:00Z</cp:lastPrinted>
  <dcterms:created xsi:type="dcterms:W3CDTF">2021-03-09T19:58:00Z</dcterms:created>
  <dcterms:modified xsi:type="dcterms:W3CDTF">2021-03-09T19:58:00Z</dcterms:modified>
</cp:coreProperties>
</file>