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4130" w:rsidRDefault="00EE413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EE4130" w:rsidRDefault="00EE413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EE4130" w:rsidRDefault="00F43016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 Target Zero Plan and Your Work</w:t>
      </w:r>
    </w:p>
    <w:p w14:paraId="00000004" w14:textId="77777777" w:rsidR="00EE4130" w:rsidRDefault="00F43016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EE4130" w:rsidRDefault="7521BE7C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7521BE7C">
        <w:rPr>
          <w:rFonts w:ascii="Arial" w:eastAsia="Arial" w:hAnsi="Arial" w:cs="Arial"/>
          <w:color w:val="000000" w:themeColor="text1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as a Target Zero manager in helping save lives on Washington’s roads. A few specific areas we think you will find helpful include:   </w:t>
      </w:r>
    </w:p>
    <w:p w14:paraId="00000006" w14:textId="23B18835" w:rsidR="00EE4130" w:rsidRDefault="00F43016" w:rsidP="7521BE7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7">
        <w:r w:rsidR="7521BE7C" w:rsidRPr="7521BE7C">
          <w:rPr>
            <w:rStyle w:val="Hyperlink"/>
            <w:rFonts w:ascii="Arial" w:eastAsia="Arial" w:hAnsi="Arial" w:cs="Arial"/>
            <w:sz w:val="24"/>
            <w:szCs w:val="24"/>
          </w:rPr>
          <w:t>Impairment</w:t>
        </w:r>
      </w:hyperlink>
    </w:p>
    <w:p w14:paraId="00000007" w14:textId="4BBEA87E" w:rsidR="00EE4130" w:rsidRDefault="00F43016" w:rsidP="7521BE7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>
        <w:r w:rsidR="7521BE7C" w:rsidRPr="7521BE7C">
          <w:rPr>
            <w:rStyle w:val="Hyperlink"/>
            <w:rFonts w:ascii="Arial" w:eastAsia="Arial" w:hAnsi="Arial" w:cs="Arial"/>
            <w:sz w:val="24"/>
            <w:szCs w:val="24"/>
          </w:rPr>
          <w:t>Distraction</w:t>
        </w:r>
      </w:hyperlink>
    </w:p>
    <w:p w14:paraId="00000008" w14:textId="3CBCC90B" w:rsidR="00EE4130" w:rsidRDefault="00F43016" w:rsidP="7521BE7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9">
        <w:r w:rsidR="7521BE7C" w:rsidRPr="7521BE7C">
          <w:rPr>
            <w:rStyle w:val="Hyperlink"/>
            <w:rFonts w:ascii="Arial" w:eastAsia="Arial" w:hAnsi="Arial" w:cs="Arial"/>
            <w:sz w:val="24"/>
            <w:szCs w:val="24"/>
          </w:rPr>
          <w:t>Speeding</w:t>
        </w:r>
      </w:hyperlink>
    </w:p>
    <w:p w14:paraId="00000009" w14:textId="77777777" w:rsidR="00EE4130" w:rsidRDefault="00F43016" w:rsidP="7521BE7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0">
        <w:r w:rsidR="7521BE7C" w:rsidRPr="7521BE7C">
          <w:rPr>
            <w:rStyle w:val="Hyperlink"/>
            <w:rFonts w:ascii="Arial" w:eastAsia="Arial" w:hAnsi="Arial" w:cs="Arial"/>
            <w:sz w:val="24"/>
            <w:szCs w:val="24"/>
          </w:rPr>
          <w:t>Occupant Protection</w:t>
        </w:r>
      </w:hyperlink>
    </w:p>
    <w:p w14:paraId="0000000A" w14:textId="24241630" w:rsidR="00EE4130" w:rsidRDefault="7521BE7C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7521BE7C">
        <w:rPr>
          <w:rFonts w:ascii="Arial" w:eastAsia="Arial" w:hAnsi="Arial" w:cs="Arial"/>
          <w:color w:val="000000" w:themeColor="text1"/>
          <w:sz w:val="24"/>
          <w:szCs w:val="24"/>
        </w:rPr>
        <w:t xml:space="preserve">Detailed fact sheets on the above topics are linked above and include an overview of the challenge, Target Zero next steps and specific tactics for success. </w:t>
      </w:r>
    </w:p>
    <w:p w14:paraId="0000000B" w14:textId="77777777" w:rsidR="00EE4130" w:rsidRDefault="00F43016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goal, we rely on the strength of our partnerships like yours. Specifically, Target Zero needs YOUR leadership to:</w:t>
      </w:r>
    </w:p>
    <w:p w14:paraId="0000000C" w14:textId="77777777" w:rsidR="00EE4130" w:rsidRDefault="00F4301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D" w14:textId="77777777" w:rsidR="00EE4130" w:rsidRDefault="00F4301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</w:t>
      </w:r>
      <w:r>
        <w:rPr>
          <w:rFonts w:ascii="Arial" w:eastAsia="Arial" w:hAnsi="Arial" w:cs="Arial"/>
          <w:color w:val="000000"/>
          <w:sz w:val="24"/>
          <w:szCs w:val="24"/>
        </w:rPr>
        <w:t>, across all modes</w:t>
      </w:r>
    </w:p>
    <w:p w14:paraId="0000000E" w14:textId="77777777" w:rsidR="00EE4130" w:rsidRDefault="00EE413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735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EE4130" w:rsidRDefault="00F43016" w:rsidP="7521BE7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7521BE7C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needs</w:t>
      </w:r>
    </w:p>
    <w:p w14:paraId="00000010" w14:textId="77777777" w:rsidR="00EE4130" w:rsidRDefault="00F43016" w:rsidP="7521BE7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7521BE7C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11" w14:textId="77777777" w:rsidR="00EE4130" w:rsidRDefault="00F4301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12" w14:textId="77777777" w:rsidR="00EE4130" w:rsidRDefault="00F43016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</w:t>
      </w:r>
      <w:r>
        <w:rPr>
          <w:rFonts w:ascii="Arial" w:eastAsia="Arial" w:hAnsi="Arial" w:cs="Arial"/>
          <w:color w:val="000000"/>
          <w:sz w:val="24"/>
          <w:szCs w:val="24"/>
        </w:rPr>
        <w:t>improves traffic safety for all who use our roadways.</w:t>
      </w:r>
    </w:p>
    <w:p w14:paraId="00000013" w14:textId="77777777" w:rsidR="00EE4130" w:rsidRDefault="00EE413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EE4130" w:rsidRDefault="00EE413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EE4130" w:rsidRDefault="00F43016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6" w14:textId="77777777" w:rsidR="00EE4130" w:rsidRDefault="00EE413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EE4130" w:rsidRDefault="00EE413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EE4130" w:rsidRDefault="00F4301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9" w14:textId="77777777" w:rsidR="00EE4130" w:rsidRDefault="00EE413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EE4130">
      <w:headerReference w:type="default" r:id="rId11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4050" w14:textId="77777777" w:rsidR="00F43016" w:rsidRDefault="00F43016">
      <w:pPr>
        <w:spacing w:before="0" w:line="240" w:lineRule="auto"/>
      </w:pPr>
      <w:r>
        <w:separator/>
      </w:r>
    </w:p>
  </w:endnote>
  <w:endnote w:type="continuationSeparator" w:id="0">
    <w:p w14:paraId="558A4629" w14:textId="77777777" w:rsidR="00F43016" w:rsidRDefault="00F430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panose1 w:val="00000500000000000000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003A" w14:textId="77777777" w:rsidR="00F43016" w:rsidRDefault="00F43016">
      <w:pPr>
        <w:spacing w:before="0" w:line="240" w:lineRule="auto"/>
      </w:pPr>
      <w:r>
        <w:separator/>
      </w:r>
    </w:p>
  </w:footnote>
  <w:footnote w:type="continuationSeparator" w:id="0">
    <w:p w14:paraId="65E42B4F" w14:textId="77777777" w:rsidR="00F43016" w:rsidRDefault="00F430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EE4130" w:rsidRDefault="00EE4130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7E7"/>
    <w:multiLevelType w:val="multilevel"/>
    <w:tmpl w:val="35C4146A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C25B51"/>
    <w:multiLevelType w:val="multilevel"/>
    <w:tmpl w:val="D66EC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1BE7C"/>
    <w:rsid w:val="00D178B0"/>
    <w:rsid w:val="00EE4130"/>
    <w:rsid w:val="00F43016"/>
    <w:rsid w:val="7521B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B6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Distraction_4.27.docx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Impairment_5.26_TA.docx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argetzero.com/wp-content/uploads/2020/11/TZ-Fact-Sheet_Unrestrained-Occupants_5.29_TA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getzero.com/wp-content/uploads/2020/11/TZ-Fact-Sheet_Speeding_5.26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2021-07-20T17:25:00Z</dcterms:created>
  <dcterms:modified xsi:type="dcterms:W3CDTF">2021-07-20T17:25:00Z</dcterms:modified>
</cp:coreProperties>
</file>