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D80F9" w14:textId="77777777" w:rsidR="000F6669" w:rsidRDefault="000F6669" w:rsidP="009F6E48">
      <w:pPr>
        <w:pStyle w:val="ListParagraph"/>
        <w:jc w:val="center"/>
        <w:rPr>
          <w:rFonts w:ascii="Arial" w:hAnsi="Arial" w:cs="Arial"/>
          <w:b/>
          <w:bCs/>
          <w:sz w:val="24"/>
          <w:szCs w:val="24"/>
        </w:rPr>
      </w:pPr>
    </w:p>
    <w:p w14:paraId="26B8B22F" w14:textId="3DE0F0AA" w:rsidR="009F6E48" w:rsidRPr="00B662DB" w:rsidRDefault="009F6E48" w:rsidP="009F6E48">
      <w:pPr>
        <w:pStyle w:val="ListParagraph"/>
        <w:jc w:val="center"/>
        <w:rPr>
          <w:rFonts w:ascii="Arial" w:hAnsi="Arial" w:cs="Arial"/>
          <w:b/>
          <w:bCs/>
          <w:sz w:val="24"/>
          <w:szCs w:val="24"/>
        </w:rPr>
      </w:pPr>
      <w:r w:rsidRPr="00B662DB">
        <w:rPr>
          <w:rFonts w:ascii="Arial" w:hAnsi="Arial" w:cs="Arial"/>
          <w:noProof/>
        </w:rPr>
        <w:drawing>
          <wp:anchor distT="0" distB="0" distL="114300" distR="114300" simplePos="0" relativeHeight="251661312" behindDoc="1" locked="0" layoutInCell="1" allowOverlap="1" wp14:anchorId="7104922E" wp14:editId="0F40A404">
            <wp:simplePos x="0" y="0"/>
            <wp:positionH relativeFrom="margin">
              <wp:align>center</wp:align>
            </wp:positionH>
            <wp:positionV relativeFrom="page">
              <wp:posOffset>114300</wp:posOffset>
            </wp:positionV>
            <wp:extent cx="1569085" cy="719455"/>
            <wp:effectExtent l="0" t="0" r="0" b="4445"/>
            <wp:wrapTight wrapText="bothSides">
              <wp:wrapPolygon edited="0">
                <wp:start x="0" y="0"/>
                <wp:lineTo x="0" y="21162"/>
                <wp:lineTo x="21242" y="21162"/>
                <wp:lineTo x="21242" y="0"/>
                <wp:lineTo x="0" y="0"/>
              </wp:wrapPolygon>
            </wp:wrapTight>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569085" cy="719455"/>
                    </a:xfrm>
                    <a:prstGeom prst="rect">
                      <a:avLst/>
                    </a:prstGeom>
                  </pic:spPr>
                </pic:pic>
              </a:graphicData>
            </a:graphic>
            <wp14:sizeRelH relativeFrom="margin">
              <wp14:pctWidth>0</wp14:pctWidth>
            </wp14:sizeRelH>
            <wp14:sizeRelV relativeFrom="margin">
              <wp14:pctHeight>0</wp14:pctHeight>
            </wp14:sizeRelV>
          </wp:anchor>
        </w:drawing>
      </w:r>
      <w:r w:rsidRPr="00B662DB">
        <w:rPr>
          <w:rFonts w:ascii="Arial" w:hAnsi="Arial" w:cs="Arial"/>
          <w:b/>
          <w:bCs/>
          <w:sz w:val="24"/>
          <w:szCs w:val="24"/>
        </w:rPr>
        <w:t>2021 Holiday DUI Campaign</w:t>
      </w:r>
    </w:p>
    <w:p w14:paraId="2516AB6F" w14:textId="77777777" w:rsidR="00EA36A7" w:rsidRDefault="00EA36A7" w:rsidP="009F6E48">
      <w:pPr>
        <w:pStyle w:val="ListParagraph"/>
        <w:jc w:val="center"/>
      </w:pPr>
      <w:r>
        <w:rPr>
          <w:rFonts w:ascii="Arial" w:hAnsi="Arial" w:cs="Arial"/>
          <w:sz w:val="24"/>
          <w:szCs w:val="24"/>
        </w:rPr>
        <w:t>Sample Social Media Posts</w:t>
      </w:r>
      <w:r>
        <w:rPr>
          <w:rFonts w:ascii="Arial" w:hAnsi="Arial" w:cs="Arial"/>
          <w:sz w:val="24"/>
          <w:szCs w:val="24"/>
        </w:rPr>
        <w:br/>
      </w:r>
    </w:p>
    <w:p w14:paraId="4EF8D161" w14:textId="54E07379" w:rsidR="00EA36A7" w:rsidRPr="00EA36A7" w:rsidRDefault="00EA36A7" w:rsidP="00EA36A7">
      <w:pPr>
        <w:pStyle w:val="ListParagraph"/>
        <w:jc w:val="center"/>
        <w:rPr>
          <w:rFonts w:ascii="Arial" w:hAnsi="Arial" w:cs="Arial"/>
          <w:sz w:val="24"/>
          <w:szCs w:val="24"/>
        </w:rPr>
      </w:pPr>
      <w:r>
        <w:t xml:space="preserve">The following are sample graphics and related content that we encourage you to use on your organization’s social media. Feel free to adapt for use on your website or customized emails too. </w:t>
      </w:r>
    </w:p>
    <w:p w14:paraId="410B544D" w14:textId="77777777" w:rsidR="00EA36A7" w:rsidRPr="00EA36A7" w:rsidRDefault="00EA36A7" w:rsidP="00EA36A7">
      <w:pPr>
        <w:spacing w:before="100" w:beforeAutospacing="1" w:after="100" w:afterAutospacing="1" w:line="240" w:lineRule="auto"/>
        <w:rPr>
          <w:rFonts w:ascii="Times New Roman" w:eastAsia="Times New Roman" w:hAnsi="Times New Roman" w:cs="Times New Roman"/>
          <w:sz w:val="24"/>
          <w:szCs w:val="24"/>
        </w:rPr>
      </w:pPr>
      <w:r w:rsidRPr="00EA36A7">
        <w:rPr>
          <w:rFonts w:ascii="Times New Roman" w:eastAsia="Times New Roman" w:hAnsi="Times New Roman" w:cs="Times New Roman"/>
          <w:sz w:val="24"/>
          <w:szCs w:val="24"/>
        </w:rPr>
        <w:t>81% say they will stop someone from driving drunk or high. Will you?</w:t>
      </w:r>
    </w:p>
    <w:p w14:paraId="1B261E5A" w14:textId="2F3CC995" w:rsidR="00EA36A7" w:rsidRPr="00EA36A7" w:rsidRDefault="00EA36A7" w:rsidP="00EA36A7">
      <w:pPr>
        <w:spacing w:beforeAutospacing="1" w:after="0" w:afterAutospacing="1" w:line="240" w:lineRule="auto"/>
        <w:rPr>
          <w:rFonts w:ascii="Times New Roman" w:eastAsia="Times New Roman" w:hAnsi="Times New Roman" w:cs="Times New Roman"/>
          <w:sz w:val="24"/>
          <w:szCs w:val="24"/>
        </w:rPr>
      </w:pPr>
      <w:r w:rsidRPr="00EA36A7">
        <w:rPr>
          <w:rFonts w:ascii="Times New Roman" w:eastAsia="Times New Roman" w:hAnsi="Times New Roman" w:cs="Times New Roman"/>
          <w:noProof/>
          <w:color w:val="0000FF"/>
          <w:sz w:val="24"/>
          <w:szCs w:val="24"/>
        </w:rPr>
        <w:drawing>
          <wp:inline distT="0" distB="0" distL="0" distR="0" wp14:anchorId="75D382EB" wp14:editId="094B940E">
            <wp:extent cx="5742724" cy="3016324"/>
            <wp:effectExtent l="0" t="0" r="0" b="0"/>
            <wp:docPr id="6" name="Picture 6" descr="Diagram&#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83431" cy="3037705"/>
                    </a:xfrm>
                    <a:prstGeom prst="rect">
                      <a:avLst/>
                    </a:prstGeom>
                    <a:noFill/>
                    <a:ln>
                      <a:noFill/>
                    </a:ln>
                  </pic:spPr>
                </pic:pic>
              </a:graphicData>
            </a:graphic>
          </wp:inline>
        </w:drawing>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sidRPr="00EA36A7">
        <w:rPr>
          <w:rFonts w:ascii="Times New Roman" w:eastAsia="Times New Roman" w:hAnsi="Times New Roman" w:cs="Times New Roman"/>
          <w:sz w:val="24"/>
          <w:szCs w:val="24"/>
        </w:rPr>
        <w:t>Most of us say we will stop someone from driving drunk or high. Will you?</w:t>
      </w:r>
      <w:r w:rsidRPr="00EA36A7">
        <w:rPr>
          <w:rFonts w:ascii="Times New Roman" w:eastAsia="Times New Roman" w:hAnsi="Times New Roman" w:cs="Times New Roman"/>
          <w:noProof/>
          <w:color w:val="0000FF"/>
          <w:sz w:val="24"/>
          <w:szCs w:val="24"/>
        </w:rPr>
        <w:t xml:space="preserve"> </w:t>
      </w:r>
      <w:r w:rsidRPr="00EA36A7">
        <w:rPr>
          <w:rFonts w:ascii="Times New Roman" w:eastAsia="Times New Roman" w:hAnsi="Times New Roman" w:cs="Times New Roman"/>
          <w:noProof/>
          <w:color w:val="0000FF"/>
          <w:sz w:val="24"/>
          <w:szCs w:val="24"/>
        </w:rPr>
        <w:drawing>
          <wp:inline distT="0" distB="0" distL="0" distR="0" wp14:anchorId="5A67E03A" wp14:editId="70529A93">
            <wp:extent cx="5943600" cy="3127015"/>
            <wp:effectExtent l="0" t="0" r="0" b="0"/>
            <wp:docPr id="5" name="Picture 5" descr="A screenshot of a computer&#10;&#10;Description automatically generated with medium confidenc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screenshot of a computer&#10;&#10;Description automatically generated with medium confidenc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127015"/>
                    </a:xfrm>
                    <a:prstGeom prst="rect">
                      <a:avLst/>
                    </a:prstGeom>
                    <a:noFill/>
                    <a:ln>
                      <a:noFill/>
                    </a:ln>
                  </pic:spPr>
                </pic:pic>
              </a:graphicData>
            </a:graphic>
          </wp:inline>
        </w:drawing>
      </w:r>
    </w:p>
    <w:p w14:paraId="0002B697" w14:textId="77777777" w:rsidR="00EA36A7" w:rsidRPr="00EA36A7" w:rsidRDefault="00EA36A7" w:rsidP="00EA36A7">
      <w:pPr>
        <w:spacing w:before="100" w:beforeAutospacing="1" w:after="100" w:afterAutospacing="1" w:line="240" w:lineRule="auto"/>
        <w:rPr>
          <w:rFonts w:ascii="Times New Roman" w:eastAsia="Times New Roman" w:hAnsi="Times New Roman" w:cs="Times New Roman"/>
          <w:sz w:val="24"/>
          <w:szCs w:val="24"/>
        </w:rPr>
      </w:pPr>
      <w:r w:rsidRPr="00EA36A7">
        <w:rPr>
          <w:rFonts w:ascii="Times New Roman" w:eastAsia="Times New Roman" w:hAnsi="Times New Roman" w:cs="Times New Roman"/>
          <w:sz w:val="24"/>
          <w:szCs w:val="24"/>
        </w:rPr>
        <w:lastRenderedPageBreak/>
        <w:t>81% say they will stop someone from driving drunk or high. Will you?</w:t>
      </w:r>
    </w:p>
    <w:p w14:paraId="03235FFA" w14:textId="3E656FBD" w:rsidR="00EA36A7" w:rsidRPr="00EA36A7" w:rsidRDefault="00EA36A7" w:rsidP="00EA36A7">
      <w:pPr>
        <w:spacing w:beforeAutospacing="1" w:after="0" w:afterAutospacing="1" w:line="240" w:lineRule="auto"/>
        <w:rPr>
          <w:rFonts w:ascii="Times New Roman" w:eastAsia="Times New Roman" w:hAnsi="Times New Roman" w:cs="Times New Roman"/>
          <w:sz w:val="24"/>
          <w:szCs w:val="24"/>
        </w:rPr>
      </w:pPr>
      <w:r w:rsidRPr="00EA36A7">
        <w:rPr>
          <w:rFonts w:ascii="Times New Roman" w:eastAsia="Times New Roman" w:hAnsi="Times New Roman" w:cs="Times New Roman"/>
          <w:noProof/>
          <w:color w:val="0000FF"/>
          <w:sz w:val="24"/>
          <w:szCs w:val="24"/>
        </w:rPr>
        <w:drawing>
          <wp:inline distT="0" distB="0" distL="0" distR="0" wp14:anchorId="47EAF378" wp14:editId="1676E9FD">
            <wp:extent cx="6038850" cy="3171862"/>
            <wp:effectExtent l="0" t="0" r="0" b="9525"/>
            <wp:docPr id="4" name="Picture 4" descr="Diagram&#10;&#10;Description automatically generated">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61135" cy="3183567"/>
                    </a:xfrm>
                    <a:prstGeom prst="rect">
                      <a:avLst/>
                    </a:prstGeom>
                    <a:noFill/>
                    <a:ln>
                      <a:noFill/>
                    </a:ln>
                  </pic:spPr>
                </pic:pic>
              </a:graphicData>
            </a:graphic>
          </wp:inline>
        </w:drawing>
      </w:r>
    </w:p>
    <w:p w14:paraId="6519C93C" w14:textId="77777777" w:rsidR="00EA36A7" w:rsidRPr="00EA36A7" w:rsidRDefault="00EA36A7" w:rsidP="00EA36A7">
      <w:pPr>
        <w:spacing w:before="100" w:beforeAutospacing="1" w:after="100" w:afterAutospacing="1" w:line="240" w:lineRule="auto"/>
        <w:rPr>
          <w:rFonts w:ascii="Times New Roman" w:eastAsia="Times New Roman" w:hAnsi="Times New Roman" w:cs="Times New Roman"/>
          <w:sz w:val="24"/>
          <w:szCs w:val="24"/>
        </w:rPr>
      </w:pPr>
      <w:r w:rsidRPr="00EA36A7">
        <w:rPr>
          <w:rFonts w:ascii="Times New Roman" w:eastAsia="Times New Roman" w:hAnsi="Times New Roman" w:cs="Times New Roman"/>
          <w:sz w:val="24"/>
          <w:szCs w:val="24"/>
        </w:rPr>
        <w:t>81% say they will stop someone from driving drunk or high. Will you?</w:t>
      </w:r>
    </w:p>
    <w:p w14:paraId="2949E8C7" w14:textId="1F217D22" w:rsidR="00EA36A7" w:rsidRPr="00EA36A7" w:rsidRDefault="00EA36A7" w:rsidP="00EA36A7">
      <w:pPr>
        <w:spacing w:beforeAutospacing="1" w:after="0" w:afterAutospacing="1" w:line="240" w:lineRule="auto"/>
        <w:rPr>
          <w:rFonts w:ascii="Times New Roman" w:eastAsia="Times New Roman" w:hAnsi="Times New Roman" w:cs="Times New Roman"/>
          <w:sz w:val="24"/>
          <w:szCs w:val="24"/>
        </w:rPr>
      </w:pPr>
      <w:r w:rsidRPr="00EA36A7">
        <w:rPr>
          <w:rFonts w:ascii="Times New Roman" w:eastAsia="Times New Roman" w:hAnsi="Times New Roman" w:cs="Times New Roman"/>
          <w:noProof/>
          <w:color w:val="0000FF"/>
          <w:sz w:val="24"/>
          <w:szCs w:val="24"/>
        </w:rPr>
        <w:drawing>
          <wp:inline distT="0" distB="0" distL="0" distR="0" wp14:anchorId="1B8B10AC" wp14:editId="72D42DE4">
            <wp:extent cx="6086475" cy="3202786"/>
            <wp:effectExtent l="0" t="0" r="0" b="0"/>
            <wp:docPr id="3" name="Picture 3" descr="A picture containing graphical user interface&#10;&#10;Description automatically generated">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06879" cy="3213523"/>
                    </a:xfrm>
                    <a:prstGeom prst="rect">
                      <a:avLst/>
                    </a:prstGeom>
                    <a:noFill/>
                    <a:ln>
                      <a:noFill/>
                    </a:ln>
                  </pic:spPr>
                </pic:pic>
              </a:graphicData>
            </a:graphic>
          </wp:inline>
        </w:drawing>
      </w:r>
    </w:p>
    <w:p w14:paraId="5DD877E0" w14:textId="40C55DD2" w:rsidR="000F6669" w:rsidRPr="000F6669" w:rsidRDefault="000F6669" w:rsidP="000F6669">
      <w:pPr>
        <w:jc w:val="center"/>
        <w:rPr>
          <w:rFonts w:ascii="Arial" w:hAnsi="Arial" w:cs="Arial"/>
        </w:rPr>
      </w:pPr>
    </w:p>
    <w:sectPr w:rsidR="000F6669" w:rsidRPr="000F66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0524B"/>
    <w:multiLevelType w:val="hybridMultilevel"/>
    <w:tmpl w:val="BA6E92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0E12B9"/>
    <w:multiLevelType w:val="hybridMultilevel"/>
    <w:tmpl w:val="F9723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F47CC8"/>
    <w:multiLevelType w:val="hybridMultilevel"/>
    <w:tmpl w:val="1F3E0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2E6DC3"/>
    <w:multiLevelType w:val="hybridMultilevel"/>
    <w:tmpl w:val="2EEC8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E48"/>
    <w:rsid w:val="000F6669"/>
    <w:rsid w:val="001B4D72"/>
    <w:rsid w:val="004A4E04"/>
    <w:rsid w:val="006F6787"/>
    <w:rsid w:val="009F6E48"/>
    <w:rsid w:val="00EA3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E2386"/>
  <w15:chartTrackingRefBased/>
  <w15:docId w15:val="{4792D376-FA0A-427D-BEFC-6F81FC6B6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E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6E48"/>
    <w:pPr>
      <w:ind w:left="720"/>
      <w:contextualSpacing/>
    </w:pPr>
  </w:style>
  <w:style w:type="paragraph" w:styleId="NormalWeb">
    <w:name w:val="Normal (Web)"/>
    <w:basedOn w:val="Normal"/>
    <w:uiPriority w:val="99"/>
    <w:semiHidden/>
    <w:unhideWhenUsed/>
    <w:rsid w:val="00EA36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viaiconboxtitle">
    <w:name w:val="avia_iconbox_title"/>
    <w:basedOn w:val="DefaultParagraphFont"/>
    <w:rsid w:val="00EA36A7"/>
  </w:style>
  <w:style w:type="character" w:styleId="Emphasis">
    <w:name w:val="Emphasis"/>
    <w:basedOn w:val="DefaultParagraphFont"/>
    <w:uiPriority w:val="20"/>
    <w:qFormat/>
    <w:rsid w:val="00EA36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87850">
      <w:bodyDiv w:val="1"/>
      <w:marLeft w:val="0"/>
      <w:marRight w:val="0"/>
      <w:marTop w:val="0"/>
      <w:marBottom w:val="0"/>
      <w:divBdr>
        <w:top w:val="none" w:sz="0" w:space="0" w:color="auto"/>
        <w:left w:val="none" w:sz="0" w:space="0" w:color="auto"/>
        <w:bottom w:val="none" w:sz="0" w:space="0" w:color="auto"/>
        <w:right w:val="none" w:sz="0" w:space="0" w:color="auto"/>
      </w:divBdr>
      <w:divsChild>
        <w:div w:id="461968456">
          <w:marLeft w:val="0"/>
          <w:marRight w:val="0"/>
          <w:marTop w:val="0"/>
          <w:marBottom w:val="0"/>
          <w:divBdr>
            <w:top w:val="none" w:sz="0" w:space="0" w:color="auto"/>
            <w:left w:val="none" w:sz="0" w:space="0" w:color="auto"/>
            <w:bottom w:val="none" w:sz="0" w:space="0" w:color="auto"/>
            <w:right w:val="none" w:sz="0" w:space="0" w:color="auto"/>
          </w:divBdr>
          <w:divsChild>
            <w:div w:id="111479695">
              <w:marLeft w:val="0"/>
              <w:marRight w:val="0"/>
              <w:marTop w:val="0"/>
              <w:marBottom w:val="0"/>
              <w:divBdr>
                <w:top w:val="none" w:sz="0" w:space="0" w:color="auto"/>
                <w:left w:val="none" w:sz="0" w:space="0" w:color="auto"/>
                <w:bottom w:val="none" w:sz="0" w:space="0" w:color="auto"/>
                <w:right w:val="none" w:sz="0" w:space="0" w:color="auto"/>
              </w:divBdr>
            </w:div>
            <w:div w:id="1985424721">
              <w:marLeft w:val="0"/>
              <w:marRight w:val="0"/>
              <w:marTop w:val="0"/>
              <w:marBottom w:val="0"/>
              <w:divBdr>
                <w:top w:val="none" w:sz="0" w:space="0" w:color="auto"/>
                <w:left w:val="none" w:sz="0" w:space="0" w:color="auto"/>
                <w:bottom w:val="none" w:sz="0" w:space="0" w:color="auto"/>
                <w:right w:val="none" w:sz="0" w:space="0" w:color="auto"/>
              </w:divBdr>
            </w:div>
          </w:divsChild>
        </w:div>
        <w:div w:id="1017082437">
          <w:marLeft w:val="0"/>
          <w:marRight w:val="0"/>
          <w:marTop w:val="0"/>
          <w:marBottom w:val="0"/>
          <w:divBdr>
            <w:top w:val="none" w:sz="0" w:space="0" w:color="auto"/>
            <w:left w:val="none" w:sz="0" w:space="0" w:color="auto"/>
            <w:bottom w:val="none" w:sz="0" w:space="0" w:color="auto"/>
            <w:right w:val="none" w:sz="0" w:space="0" w:color="auto"/>
          </w:divBdr>
          <w:divsChild>
            <w:div w:id="371661816">
              <w:marLeft w:val="0"/>
              <w:marRight w:val="0"/>
              <w:marTop w:val="0"/>
              <w:marBottom w:val="0"/>
              <w:divBdr>
                <w:top w:val="none" w:sz="0" w:space="0" w:color="auto"/>
                <w:left w:val="none" w:sz="0" w:space="0" w:color="auto"/>
                <w:bottom w:val="none" w:sz="0" w:space="0" w:color="auto"/>
                <w:right w:val="none" w:sz="0" w:space="0" w:color="auto"/>
              </w:divBdr>
            </w:div>
            <w:div w:id="77136431">
              <w:marLeft w:val="0"/>
              <w:marRight w:val="0"/>
              <w:marTop w:val="0"/>
              <w:marBottom w:val="0"/>
              <w:divBdr>
                <w:top w:val="none" w:sz="0" w:space="0" w:color="auto"/>
                <w:left w:val="none" w:sz="0" w:space="0" w:color="auto"/>
                <w:bottom w:val="none" w:sz="0" w:space="0" w:color="auto"/>
                <w:right w:val="none" w:sz="0" w:space="0" w:color="auto"/>
              </w:divBdr>
            </w:div>
          </w:divsChild>
        </w:div>
        <w:div w:id="2081638741">
          <w:marLeft w:val="0"/>
          <w:marRight w:val="0"/>
          <w:marTop w:val="0"/>
          <w:marBottom w:val="0"/>
          <w:divBdr>
            <w:top w:val="none" w:sz="0" w:space="0" w:color="auto"/>
            <w:left w:val="none" w:sz="0" w:space="0" w:color="auto"/>
            <w:bottom w:val="none" w:sz="0" w:space="0" w:color="auto"/>
            <w:right w:val="none" w:sz="0" w:space="0" w:color="auto"/>
          </w:divBdr>
          <w:divsChild>
            <w:div w:id="1988970406">
              <w:marLeft w:val="0"/>
              <w:marRight w:val="0"/>
              <w:marTop w:val="0"/>
              <w:marBottom w:val="0"/>
              <w:divBdr>
                <w:top w:val="none" w:sz="0" w:space="0" w:color="auto"/>
                <w:left w:val="none" w:sz="0" w:space="0" w:color="auto"/>
                <w:bottom w:val="none" w:sz="0" w:space="0" w:color="auto"/>
                <w:right w:val="none" w:sz="0" w:space="0" w:color="auto"/>
              </w:divBdr>
            </w:div>
            <w:div w:id="1267956978">
              <w:marLeft w:val="0"/>
              <w:marRight w:val="0"/>
              <w:marTop w:val="0"/>
              <w:marBottom w:val="0"/>
              <w:divBdr>
                <w:top w:val="none" w:sz="0" w:space="0" w:color="auto"/>
                <w:left w:val="none" w:sz="0" w:space="0" w:color="auto"/>
                <w:bottom w:val="none" w:sz="0" w:space="0" w:color="auto"/>
                <w:right w:val="none" w:sz="0" w:space="0" w:color="auto"/>
              </w:divBdr>
            </w:div>
          </w:divsChild>
        </w:div>
        <w:div w:id="1791364360">
          <w:marLeft w:val="0"/>
          <w:marRight w:val="0"/>
          <w:marTop w:val="0"/>
          <w:marBottom w:val="0"/>
          <w:divBdr>
            <w:top w:val="none" w:sz="0" w:space="0" w:color="auto"/>
            <w:left w:val="none" w:sz="0" w:space="0" w:color="auto"/>
            <w:bottom w:val="none" w:sz="0" w:space="0" w:color="auto"/>
            <w:right w:val="none" w:sz="0" w:space="0" w:color="auto"/>
          </w:divBdr>
          <w:divsChild>
            <w:div w:id="1689217417">
              <w:marLeft w:val="0"/>
              <w:marRight w:val="0"/>
              <w:marTop w:val="0"/>
              <w:marBottom w:val="0"/>
              <w:divBdr>
                <w:top w:val="none" w:sz="0" w:space="0" w:color="auto"/>
                <w:left w:val="none" w:sz="0" w:space="0" w:color="auto"/>
                <w:bottom w:val="none" w:sz="0" w:space="0" w:color="auto"/>
                <w:right w:val="none" w:sz="0" w:space="0" w:color="auto"/>
              </w:divBdr>
            </w:div>
            <w:div w:id="142484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tscpartners.com/wp-content/uploads/2021/12/watchdog-02-fb.jpg" TargetMode="Externa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www.wtscpartners.com/wp-content/uploads/2021/12/call-911-03-fb.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tscpartners.com/wp-content/uploads/2021/12/quote-1.2-01-fb.jpg" TargetMode="External"/><Relationship Id="rId11" Type="http://schemas.openxmlformats.org/officeDocument/2006/relationships/image" Target="media/image4.jpeg"/><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hyperlink" Target="https://www.wtscpartners.com/wp-content/uploads/2021/12/couch-overnight-04-fb.jp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Words>
  <Characters>456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Barker</dc:creator>
  <cp:keywords/>
  <dc:description/>
  <cp:lastModifiedBy>David Fry</cp:lastModifiedBy>
  <cp:revision>2</cp:revision>
  <dcterms:created xsi:type="dcterms:W3CDTF">2021-12-14T21:22:00Z</dcterms:created>
  <dcterms:modified xsi:type="dcterms:W3CDTF">2021-12-14T21:22:00Z</dcterms:modified>
</cp:coreProperties>
</file>